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9A6307" w:rsidRDefault="009A6307">
      <w:pPr>
        <w:spacing w:line="220" w:lineRule="atLeast"/>
        <w:jc w:val="center"/>
        <w:rPr>
          <w:rFonts w:asciiTheme="minorEastAsia" w:eastAsiaTheme="minorEastAsia" w:hAnsiTheme="minorEastAsia"/>
          <w:b/>
          <w:sz w:val="36"/>
          <w:szCs w:val="32"/>
        </w:rPr>
      </w:pPr>
      <w:r w:rsidRPr="009A6307">
        <w:rPr>
          <w:rFonts w:asciiTheme="minorEastAsia" w:eastAsiaTheme="minorEastAsia" w:hAnsiTheme="minorEastAsia" w:hint="eastAsia"/>
          <w:b/>
          <w:sz w:val="36"/>
          <w:szCs w:val="32"/>
        </w:rPr>
        <w:t>恩施大峡谷景区倒灌水至小楼门</w:t>
      </w:r>
      <w:r>
        <w:rPr>
          <w:rFonts w:asciiTheme="minorEastAsia" w:eastAsiaTheme="minorEastAsia" w:hAnsiTheme="minorEastAsia" w:hint="eastAsia"/>
          <w:b/>
          <w:sz w:val="36"/>
          <w:szCs w:val="32"/>
        </w:rPr>
        <w:t>游线改建升级工程</w:t>
      </w:r>
      <w:r w:rsidRPr="009A6307">
        <w:rPr>
          <w:rFonts w:asciiTheme="minorEastAsia" w:eastAsiaTheme="minorEastAsia" w:hAnsiTheme="minorEastAsia" w:hint="eastAsia"/>
          <w:b/>
          <w:sz w:val="36"/>
          <w:szCs w:val="32"/>
        </w:rPr>
        <w:t>、</w:t>
      </w:r>
    </w:p>
    <w:p w:rsidR="009A6307" w:rsidRDefault="009A6307">
      <w:pPr>
        <w:spacing w:line="220" w:lineRule="atLeast"/>
        <w:jc w:val="center"/>
        <w:rPr>
          <w:rFonts w:asciiTheme="minorEastAsia" w:eastAsiaTheme="minorEastAsia" w:hAnsiTheme="minorEastAsia"/>
          <w:b/>
          <w:sz w:val="36"/>
          <w:szCs w:val="32"/>
        </w:rPr>
      </w:pPr>
      <w:r w:rsidRPr="009A6307">
        <w:rPr>
          <w:rFonts w:asciiTheme="minorEastAsia" w:eastAsiaTheme="minorEastAsia" w:hAnsiTheme="minorEastAsia" w:hint="eastAsia"/>
          <w:b/>
          <w:sz w:val="36"/>
          <w:szCs w:val="32"/>
        </w:rPr>
        <w:t>女儿湖游客中心工程、</w:t>
      </w:r>
    </w:p>
    <w:p w:rsidR="005D44C1" w:rsidRPr="009A6307" w:rsidRDefault="009A6307" w:rsidP="009A6307">
      <w:pPr>
        <w:spacing w:line="220" w:lineRule="atLeast"/>
        <w:jc w:val="center"/>
        <w:rPr>
          <w:rFonts w:asciiTheme="minorEastAsia" w:eastAsiaTheme="minorEastAsia" w:hAnsiTheme="minorEastAsia"/>
          <w:b/>
          <w:sz w:val="36"/>
          <w:szCs w:val="32"/>
        </w:rPr>
      </w:pPr>
      <w:r w:rsidRPr="009A6307">
        <w:rPr>
          <w:rFonts w:asciiTheme="minorEastAsia" w:eastAsiaTheme="minorEastAsia" w:hAnsiTheme="minorEastAsia" w:hint="eastAsia"/>
          <w:b/>
          <w:sz w:val="36"/>
          <w:szCs w:val="32"/>
        </w:rPr>
        <w:t>云龙地缝地质灾害治理</w:t>
      </w:r>
      <w:r>
        <w:rPr>
          <w:rFonts w:asciiTheme="minorEastAsia" w:eastAsiaTheme="minorEastAsia" w:hAnsiTheme="minorEastAsia" w:hint="eastAsia"/>
          <w:b/>
          <w:sz w:val="36"/>
          <w:szCs w:val="32"/>
        </w:rPr>
        <w:t>（二期）</w:t>
      </w:r>
      <w:r w:rsidRPr="009A6307">
        <w:rPr>
          <w:rFonts w:asciiTheme="minorEastAsia" w:eastAsiaTheme="minorEastAsia" w:hAnsiTheme="minorEastAsia" w:hint="eastAsia"/>
          <w:b/>
          <w:sz w:val="36"/>
          <w:szCs w:val="32"/>
        </w:rPr>
        <w:t>工程监理</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372288">
      <w:pPr>
        <w:spacing w:line="220" w:lineRule="atLeast"/>
        <w:jc w:val="center"/>
        <w:rPr>
          <w:rFonts w:ascii="宋体" w:eastAsia="宋体" w:hAnsi="宋体"/>
          <w:b/>
          <w:sz w:val="28"/>
          <w:szCs w:val="28"/>
        </w:rPr>
      </w:pPr>
      <w:r>
        <w:rPr>
          <w:rFonts w:ascii="宋体" w:eastAsia="宋体" w:hAnsi="宋体" w:hint="eastAsia"/>
          <w:b/>
          <w:sz w:val="28"/>
          <w:szCs w:val="28"/>
        </w:rPr>
        <w:t xml:space="preserve"> </w:t>
      </w:r>
      <w:r w:rsidR="0051582B">
        <w:rPr>
          <w:rFonts w:ascii="宋体" w:eastAsia="宋体" w:hAnsi="宋体" w:hint="eastAsia"/>
          <w:b/>
          <w:sz w:val="28"/>
          <w:szCs w:val="28"/>
        </w:rPr>
        <w:t>采 购 人：</w:t>
      </w:r>
      <w:r w:rsidR="0051582B">
        <w:rPr>
          <w:rFonts w:ascii="宋体" w:eastAsia="宋体" w:hAnsi="宋体" w:hint="eastAsia"/>
          <w:b/>
          <w:sz w:val="28"/>
          <w:szCs w:val="28"/>
          <w:u w:val="single"/>
        </w:rPr>
        <w:t>恩施</w:t>
      </w:r>
      <w:r>
        <w:rPr>
          <w:rFonts w:ascii="宋体" w:eastAsia="宋体" w:hAnsi="宋体" w:hint="eastAsia"/>
          <w:b/>
          <w:sz w:val="28"/>
          <w:szCs w:val="28"/>
          <w:u w:val="single"/>
        </w:rPr>
        <w:t>生态文化旅游发展</w:t>
      </w:r>
      <w:r w:rsidR="0051582B">
        <w:rPr>
          <w:rFonts w:ascii="宋体" w:eastAsia="宋体" w:hAnsi="宋体" w:hint="eastAsia"/>
          <w:b/>
          <w:sz w:val="28"/>
          <w:szCs w:val="28"/>
          <w:u w:val="single"/>
        </w:rPr>
        <w:t>有限公司</w:t>
      </w:r>
    </w:p>
    <w:p w:rsidR="005D44C1" w:rsidRDefault="0051582B" w:rsidP="00D22228">
      <w:pPr>
        <w:spacing w:line="220" w:lineRule="atLeast"/>
        <w:ind w:firstLineChars="600" w:firstLine="1687"/>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w:t>
      </w:r>
      <w:r w:rsidR="009A6307">
        <w:rPr>
          <w:rFonts w:ascii="宋体" w:eastAsia="宋体" w:hAnsi="宋体" w:hint="eastAsia"/>
          <w:b/>
          <w:sz w:val="28"/>
          <w:szCs w:val="28"/>
          <w:u w:val="single"/>
        </w:rPr>
        <w:t>8003</w:t>
      </w:r>
      <w:r>
        <w:rPr>
          <w:rFonts w:ascii="宋体" w:eastAsia="宋体" w:hAnsi="宋体" w:hint="eastAsia"/>
          <w:b/>
          <w:sz w:val="28"/>
          <w:szCs w:val="28"/>
          <w:u w:val="single"/>
        </w:rPr>
        <w:t xml:space="preserve">        </w:t>
      </w:r>
    </w:p>
    <w:p w:rsidR="005D44C1" w:rsidRPr="009A6307" w:rsidRDefault="0051582B" w:rsidP="009A6307">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372288">
        <w:rPr>
          <w:rFonts w:ascii="仿宋" w:eastAsia="仿宋" w:hAnsi="仿宋" w:hint="eastAsia"/>
          <w:b/>
          <w:sz w:val="32"/>
          <w:szCs w:val="32"/>
        </w:rPr>
        <w:t>8</w:t>
      </w:r>
      <w:r w:rsidRPr="00286DE8">
        <w:rPr>
          <w:rFonts w:ascii="仿宋" w:eastAsia="仿宋" w:hAnsi="仿宋" w:hint="eastAsia"/>
          <w:b/>
          <w:sz w:val="32"/>
          <w:szCs w:val="32"/>
        </w:rPr>
        <w:t>年</w:t>
      </w:r>
      <w:r w:rsidR="00372288">
        <w:rPr>
          <w:rFonts w:ascii="仿宋" w:eastAsia="仿宋" w:hAnsi="仿宋" w:hint="eastAsia"/>
          <w:b/>
          <w:sz w:val="32"/>
          <w:szCs w:val="32"/>
        </w:rPr>
        <w:t>0</w:t>
      </w:r>
      <w:r w:rsidR="009A6307">
        <w:rPr>
          <w:rFonts w:ascii="仿宋" w:eastAsia="仿宋" w:hAnsi="仿宋" w:hint="eastAsia"/>
          <w:b/>
          <w:sz w:val="32"/>
          <w:szCs w:val="32"/>
        </w:rPr>
        <w:t>2</w:t>
      </w:r>
      <w:r w:rsidRPr="00286DE8">
        <w:rPr>
          <w:rFonts w:ascii="仿宋" w:eastAsia="仿宋" w:hAnsi="仿宋" w:hint="eastAsia"/>
          <w:b/>
          <w:sz w:val="32"/>
          <w:szCs w:val="32"/>
        </w:rPr>
        <w:t>月</w:t>
      </w: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C555EC" w:rsidRDefault="002D664F">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04125538" w:history="1">
            <w:r w:rsidR="00C555EC" w:rsidRPr="009A4AF0">
              <w:rPr>
                <w:rStyle w:val="a6"/>
                <w:rFonts w:ascii="宋体" w:hAnsi="宋体" w:hint="eastAsia"/>
                <w:noProof/>
              </w:rPr>
              <w:t>第一章</w:t>
            </w:r>
            <w:r w:rsidR="00C555EC" w:rsidRPr="009A4AF0">
              <w:rPr>
                <w:rStyle w:val="a6"/>
                <w:rFonts w:ascii="宋体" w:hAnsi="宋体"/>
                <w:noProof/>
              </w:rPr>
              <w:t xml:space="preserve">  </w:t>
            </w:r>
            <w:r w:rsidR="00C555EC" w:rsidRPr="009A4AF0">
              <w:rPr>
                <w:rStyle w:val="a6"/>
                <w:rFonts w:ascii="宋体" w:hAnsi="宋体" w:hint="eastAsia"/>
                <w:noProof/>
              </w:rPr>
              <w:t>谈判公告</w:t>
            </w:r>
            <w:r w:rsidR="00C555EC">
              <w:rPr>
                <w:noProof/>
                <w:webHidden/>
              </w:rPr>
              <w:tab/>
            </w:r>
            <w:r>
              <w:rPr>
                <w:noProof/>
                <w:webHidden/>
              </w:rPr>
              <w:fldChar w:fldCharType="begin"/>
            </w:r>
            <w:r w:rsidR="00C555EC">
              <w:rPr>
                <w:noProof/>
                <w:webHidden/>
              </w:rPr>
              <w:instrText xml:space="preserve"> PAGEREF _Toc504125538 \h </w:instrText>
            </w:r>
            <w:r>
              <w:rPr>
                <w:noProof/>
                <w:webHidden/>
              </w:rPr>
            </w:r>
            <w:r>
              <w:rPr>
                <w:noProof/>
                <w:webHidden/>
              </w:rPr>
              <w:fldChar w:fldCharType="separate"/>
            </w:r>
            <w:r w:rsidR="00363ECE">
              <w:rPr>
                <w:noProof/>
                <w:webHidden/>
              </w:rPr>
              <w:t>3</w:t>
            </w:r>
            <w:r>
              <w:rPr>
                <w:noProof/>
                <w:webHidden/>
              </w:rPr>
              <w:fldChar w:fldCharType="end"/>
            </w:r>
          </w:hyperlink>
        </w:p>
        <w:p w:rsidR="00C555EC" w:rsidRDefault="002D664F">
          <w:pPr>
            <w:pStyle w:val="11"/>
            <w:tabs>
              <w:tab w:val="right" w:leader="dot" w:pos="8296"/>
            </w:tabs>
            <w:rPr>
              <w:rFonts w:asciiTheme="minorHAnsi" w:eastAsiaTheme="minorEastAsia" w:hAnsiTheme="minorHAnsi"/>
              <w:noProof/>
              <w:kern w:val="2"/>
              <w:sz w:val="21"/>
            </w:rPr>
          </w:pPr>
          <w:hyperlink w:anchor="_Toc504125539" w:history="1">
            <w:r w:rsidR="00C555EC" w:rsidRPr="009A4AF0">
              <w:rPr>
                <w:rStyle w:val="a6"/>
                <w:rFonts w:ascii="宋体" w:hAnsi="宋体" w:hint="eastAsia"/>
                <w:noProof/>
              </w:rPr>
              <w:t>第二章</w:t>
            </w:r>
            <w:r w:rsidR="00C555EC" w:rsidRPr="009A4AF0">
              <w:rPr>
                <w:rStyle w:val="a6"/>
                <w:rFonts w:ascii="宋体" w:hAnsi="宋体"/>
                <w:noProof/>
              </w:rPr>
              <w:t xml:space="preserve"> </w:t>
            </w:r>
            <w:r w:rsidR="00C555EC" w:rsidRPr="009A4AF0">
              <w:rPr>
                <w:rStyle w:val="a6"/>
                <w:rFonts w:ascii="宋体" w:hAnsi="宋体" w:hint="eastAsia"/>
                <w:noProof/>
              </w:rPr>
              <w:t>投标人须知</w:t>
            </w:r>
            <w:r w:rsidR="00C555EC">
              <w:rPr>
                <w:noProof/>
                <w:webHidden/>
              </w:rPr>
              <w:tab/>
            </w:r>
            <w:r>
              <w:rPr>
                <w:noProof/>
                <w:webHidden/>
              </w:rPr>
              <w:fldChar w:fldCharType="begin"/>
            </w:r>
            <w:r w:rsidR="00C555EC">
              <w:rPr>
                <w:noProof/>
                <w:webHidden/>
              </w:rPr>
              <w:instrText xml:space="preserve"> PAGEREF _Toc504125539 \h </w:instrText>
            </w:r>
            <w:r>
              <w:rPr>
                <w:noProof/>
                <w:webHidden/>
              </w:rPr>
            </w:r>
            <w:r>
              <w:rPr>
                <w:noProof/>
                <w:webHidden/>
              </w:rPr>
              <w:fldChar w:fldCharType="separate"/>
            </w:r>
            <w:r w:rsidR="00363ECE">
              <w:rPr>
                <w:noProof/>
                <w:webHidden/>
              </w:rPr>
              <w:t>6</w:t>
            </w:r>
            <w:r>
              <w:rPr>
                <w:noProof/>
                <w:webHidden/>
              </w:rPr>
              <w:fldChar w:fldCharType="end"/>
            </w:r>
          </w:hyperlink>
        </w:p>
        <w:p w:rsidR="00C555EC" w:rsidRDefault="002D664F">
          <w:pPr>
            <w:pStyle w:val="11"/>
            <w:tabs>
              <w:tab w:val="right" w:leader="dot" w:pos="8296"/>
            </w:tabs>
            <w:rPr>
              <w:rFonts w:asciiTheme="minorHAnsi" w:eastAsiaTheme="minorEastAsia" w:hAnsiTheme="minorHAnsi"/>
              <w:noProof/>
              <w:kern w:val="2"/>
              <w:sz w:val="21"/>
            </w:rPr>
          </w:pPr>
          <w:hyperlink w:anchor="_Toc504125540" w:history="1">
            <w:r w:rsidR="00C555EC" w:rsidRPr="009A4AF0">
              <w:rPr>
                <w:rStyle w:val="a6"/>
                <w:rFonts w:ascii="宋体" w:hAnsi="宋体" w:cs="MingLiU" w:hint="eastAsia"/>
                <w:noProof/>
              </w:rPr>
              <w:t>第三章</w:t>
            </w:r>
            <w:r w:rsidR="00C555EC" w:rsidRPr="009A4AF0">
              <w:rPr>
                <w:rStyle w:val="a6"/>
                <w:rFonts w:ascii="宋体" w:hAnsi="宋体"/>
                <w:noProof/>
              </w:rPr>
              <w:t xml:space="preserve"> </w:t>
            </w:r>
            <w:r w:rsidR="00C555EC" w:rsidRPr="009A4AF0">
              <w:rPr>
                <w:rStyle w:val="a6"/>
                <w:rFonts w:ascii="宋体" w:hAnsi="宋体" w:cs="MingLiU" w:hint="eastAsia"/>
                <w:noProof/>
              </w:rPr>
              <w:t>评标办法（综合评分法）</w:t>
            </w:r>
            <w:r w:rsidR="00C555EC">
              <w:rPr>
                <w:noProof/>
                <w:webHidden/>
              </w:rPr>
              <w:tab/>
            </w:r>
            <w:r>
              <w:rPr>
                <w:noProof/>
                <w:webHidden/>
              </w:rPr>
              <w:fldChar w:fldCharType="begin"/>
            </w:r>
            <w:r w:rsidR="00C555EC">
              <w:rPr>
                <w:noProof/>
                <w:webHidden/>
              </w:rPr>
              <w:instrText xml:space="preserve"> PAGEREF _Toc504125540 \h </w:instrText>
            </w:r>
            <w:r>
              <w:rPr>
                <w:noProof/>
                <w:webHidden/>
              </w:rPr>
            </w:r>
            <w:r>
              <w:rPr>
                <w:noProof/>
                <w:webHidden/>
              </w:rPr>
              <w:fldChar w:fldCharType="separate"/>
            </w:r>
            <w:r w:rsidR="00363ECE">
              <w:rPr>
                <w:noProof/>
                <w:webHidden/>
              </w:rPr>
              <w:t>15</w:t>
            </w:r>
            <w:r>
              <w:rPr>
                <w:noProof/>
                <w:webHidden/>
              </w:rPr>
              <w:fldChar w:fldCharType="end"/>
            </w:r>
          </w:hyperlink>
        </w:p>
        <w:p w:rsidR="00C555EC" w:rsidRDefault="002D664F" w:rsidP="00C555EC">
          <w:pPr>
            <w:pStyle w:val="30"/>
            <w:tabs>
              <w:tab w:val="right" w:leader="dot" w:pos="8296"/>
            </w:tabs>
            <w:ind w:left="880"/>
            <w:rPr>
              <w:rFonts w:asciiTheme="minorHAnsi" w:eastAsiaTheme="minorEastAsia" w:hAnsiTheme="minorHAnsi"/>
              <w:noProof/>
              <w:kern w:val="2"/>
              <w:sz w:val="21"/>
            </w:rPr>
          </w:pPr>
          <w:hyperlink w:anchor="_Toc504125541" w:history="1">
            <w:r w:rsidR="00C555EC" w:rsidRPr="003446C7">
              <w:rPr>
                <w:rStyle w:val="a6"/>
                <w:rFonts w:ascii="宋体" w:eastAsia="宋体" w:hAnsi="宋体" w:hint="eastAsia"/>
                <w:noProof/>
              </w:rPr>
              <w:t>评标办法前附表</w:t>
            </w:r>
            <w:r w:rsidR="00C555EC">
              <w:rPr>
                <w:noProof/>
                <w:webHidden/>
              </w:rPr>
              <w:tab/>
            </w:r>
            <w:r>
              <w:rPr>
                <w:noProof/>
                <w:webHidden/>
              </w:rPr>
              <w:fldChar w:fldCharType="begin"/>
            </w:r>
            <w:r w:rsidR="00C555EC">
              <w:rPr>
                <w:noProof/>
                <w:webHidden/>
              </w:rPr>
              <w:instrText xml:space="preserve"> PAGEREF _Toc504125541 \h </w:instrText>
            </w:r>
            <w:r>
              <w:rPr>
                <w:noProof/>
                <w:webHidden/>
              </w:rPr>
            </w:r>
            <w:r>
              <w:rPr>
                <w:noProof/>
                <w:webHidden/>
              </w:rPr>
              <w:fldChar w:fldCharType="separate"/>
            </w:r>
            <w:r w:rsidR="00363ECE">
              <w:rPr>
                <w:noProof/>
                <w:webHidden/>
              </w:rPr>
              <w:t>15</w:t>
            </w:r>
            <w:r>
              <w:rPr>
                <w:noProof/>
                <w:webHidden/>
              </w:rPr>
              <w:fldChar w:fldCharType="end"/>
            </w:r>
          </w:hyperlink>
        </w:p>
        <w:p w:rsidR="00C555EC" w:rsidRDefault="002D664F">
          <w:pPr>
            <w:pStyle w:val="11"/>
            <w:tabs>
              <w:tab w:val="right" w:leader="dot" w:pos="8296"/>
            </w:tabs>
            <w:rPr>
              <w:rFonts w:asciiTheme="minorHAnsi" w:eastAsiaTheme="minorEastAsia" w:hAnsiTheme="minorHAnsi"/>
              <w:noProof/>
              <w:kern w:val="2"/>
              <w:sz w:val="21"/>
            </w:rPr>
          </w:pPr>
          <w:hyperlink w:anchor="_Toc504125545" w:history="1">
            <w:r w:rsidR="00C555EC" w:rsidRPr="009A4AF0">
              <w:rPr>
                <w:rStyle w:val="a6"/>
                <w:rFonts w:ascii="宋体" w:hAnsi="宋体" w:hint="eastAsia"/>
                <w:noProof/>
              </w:rPr>
              <w:t>第</w:t>
            </w:r>
            <w:r w:rsidR="005C5FA7">
              <w:rPr>
                <w:rStyle w:val="a6"/>
                <w:rFonts w:ascii="宋体" w:hAnsi="宋体" w:hint="eastAsia"/>
                <w:noProof/>
              </w:rPr>
              <w:t>四</w:t>
            </w:r>
            <w:r w:rsidR="00C555EC" w:rsidRPr="009A4AF0">
              <w:rPr>
                <w:rStyle w:val="a6"/>
                <w:rFonts w:ascii="宋体" w:hAnsi="宋体" w:hint="eastAsia"/>
                <w:noProof/>
              </w:rPr>
              <w:t>章</w:t>
            </w:r>
            <w:r w:rsidR="00C555EC" w:rsidRPr="009A4AF0">
              <w:rPr>
                <w:rStyle w:val="a6"/>
                <w:rFonts w:ascii="宋体" w:hAnsi="宋体"/>
                <w:noProof/>
              </w:rPr>
              <w:t xml:space="preserve">  </w:t>
            </w:r>
            <w:r w:rsidR="00C555EC" w:rsidRPr="009A4AF0">
              <w:rPr>
                <w:rStyle w:val="a6"/>
                <w:rFonts w:ascii="宋体" w:hAnsi="宋体" w:hint="eastAsia"/>
                <w:noProof/>
              </w:rPr>
              <w:t>谈判响应文件格式</w:t>
            </w:r>
            <w:r w:rsidR="00C555EC">
              <w:rPr>
                <w:noProof/>
                <w:webHidden/>
              </w:rPr>
              <w:tab/>
            </w:r>
            <w:r>
              <w:rPr>
                <w:noProof/>
                <w:webHidden/>
              </w:rPr>
              <w:fldChar w:fldCharType="begin"/>
            </w:r>
            <w:r w:rsidR="00C555EC">
              <w:rPr>
                <w:noProof/>
                <w:webHidden/>
              </w:rPr>
              <w:instrText xml:space="preserve"> PAGEREF _Toc504125545 \h </w:instrText>
            </w:r>
            <w:r>
              <w:rPr>
                <w:noProof/>
                <w:webHidden/>
              </w:rPr>
            </w:r>
            <w:r>
              <w:rPr>
                <w:noProof/>
                <w:webHidden/>
              </w:rPr>
              <w:fldChar w:fldCharType="separate"/>
            </w:r>
            <w:r w:rsidR="00363ECE">
              <w:rPr>
                <w:noProof/>
                <w:webHidden/>
              </w:rPr>
              <w:t>20</w:t>
            </w:r>
            <w:r>
              <w:rPr>
                <w:noProof/>
                <w:webHidden/>
              </w:rPr>
              <w:fldChar w:fldCharType="end"/>
            </w:r>
          </w:hyperlink>
        </w:p>
        <w:p w:rsidR="0051582B" w:rsidRDefault="002D664F">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C5FA7" w:rsidRDefault="005C5FA7">
      <w:pPr>
        <w:spacing w:line="220" w:lineRule="atLeast"/>
      </w:pPr>
    </w:p>
    <w:p w:rsidR="005C5FA7" w:rsidRDefault="005C5FA7">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684D2D" w:rsidRPr="0022522C" w:rsidRDefault="0051582B" w:rsidP="0022522C">
      <w:pPr>
        <w:pStyle w:val="1"/>
        <w:jc w:val="center"/>
        <w:rPr>
          <w:rFonts w:ascii="宋体" w:hAnsi="宋体"/>
          <w:b w:val="0"/>
          <w:sz w:val="28"/>
          <w:szCs w:val="28"/>
        </w:rPr>
      </w:pPr>
      <w:bookmarkStart w:id="0" w:name="_Toc504125538"/>
      <w:r>
        <w:rPr>
          <w:rFonts w:ascii="宋体" w:hAnsi="宋体" w:hint="eastAsia"/>
          <w:sz w:val="28"/>
          <w:szCs w:val="28"/>
        </w:rPr>
        <w:lastRenderedPageBreak/>
        <w:t xml:space="preserve">第一章  </w:t>
      </w:r>
      <w:r w:rsidR="0022522C">
        <w:rPr>
          <w:rFonts w:ascii="宋体" w:hAnsi="宋体" w:hint="eastAsia"/>
          <w:sz w:val="28"/>
          <w:szCs w:val="28"/>
        </w:rPr>
        <w:t>竞争性</w:t>
      </w:r>
      <w:r>
        <w:rPr>
          <w:rFonts w:ascii="宋体" w:hAnsi="宋体" w:hint="eastAsia"/>
          <w:sz w:val="28"/>
          <w:szCs w:val="28"/>
        </w:rPr>
        <w:t>谈判公告</w:t>
      </w:r>
      <w:bookmarkEnd w:id="0"/>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7B7FD8">
        <w:rPr>
          <w:rFonts w:ascii="仿宋" w:eastAsia="仿宋" w:hAnsi="仿宋" w:cs="Times New Roman" w:hint="eastAsia"/>
          <w:sz w:val="24"/>
          <w:szCs w:val="24"/>
          <w:u w:val="single"/>
        </w:rPr>
        <w:t>生态文化旅游发展</w:t>
      </w:r>
      <w:r>
        <w:rPr>
          <w:rFonts w:ascii="仿宋" w:eastAsia="仿宋" w:hAnsi="仿宋" w:cs="Times New Roman" w:hint="eastAsia"/>
          <w:sz w:val="24"/>
          <w:szCs w:val="24"/>
          <w:u w:val="single"/>
        </w:rPr>
        <w:t>有限公司</w:t>
      </w:r>
      <w:r>
        <w:rPr>
          <w:rFonts w:ascii="仿宋" w:eastAsia="仿宋" w:hAnsi="仿宋" w:cs="Times New Roman" w:hint="eastAsia"/>
          <w:sz w:val="24"/>
          <w:szCs w:val="24"/>
        </w:rPr>
        <w:t>拟对</w:t>
      </w:r>
      <w:r w:rsidR="009A6307">
        <w:rPr>
          <w:rFonts w:ascii="仿宋" w:eastAsia="仿宋" w:hAnsi="仿宋" w:cs="Times New Roman" w:hint="eastAsia"/>
          <w:sz w:val="24"/>
          <w:szCs w:val="24"/>
          <w:u w:val="single"/>
        </w:rPr>
        <w:t>恩施大峡谷景区倒灌水至小楼门游线改建升级工程、恩施大峡谷女儿湖景区综合开发项目游客中心工程、恩施大峡谷云龙地缝景区观光垂梯出口片区地质灾害治理工程（二期）</w:t>
      </w:r>
      <w:r>
        <w:rPr>
          <w:rFonts w:ascii="仿宋" w:eastAsia="仿宋" w:hAnsi="仿宋" w:cs="Times New Roman" w:hint="eastAsia"/>
          <w:sz w:val="24"/>
          <w:szCs w:val="24"/>
        </w:rPr>
        <w:t>施工</w:t>
      </w:r>
      <w:r w:rsidR="009A6307">
        <w:rPr>
          <w:rFonts w:ascii="仿宋" w:eastAsia="仿宋" w:hAnsi="仿宋" w:cs="Times New Roman" w:hint="eastAsia"/>
          <w:sz w:val="24"/>
          <w:szCs w:val="24"/>
        </w:rPr>
        <w:t>监理</w:t>
      </w:r>
      <w:r>
        <w:rPr>
          <w:rFonts w:ascii="仿宋" w:eastAsia="仿宋" w:hAnsi="仿宋" w:cs="Times New Roman" w:hint="eastAsia"/>
          <w:sz w:val="24"/>
          <w:szCs w:val="24"/>
        </w:rPr>
        <w:t>服务进行竞争性谈判，</w:t>
      </w:r>
      <w:r>
        <w:rPr>
          <w:rFonts w:ascii="仿宋" w:eastAsia="仿宋" w:hAnsi="仿宋" w:hint="eastAsia"/>
          <w:sz w:val="24"/>
          <w:szCs w:val="24"/>
        </w:rPr>
        <w:t>欢迎符合条件的</w:t>
      </w:r>
      <w:r w:rsidR="002F1F9B">
        <w:rPr>
          <w:rFonts w:ascii="仿宋" w:eastAsia="仿宋" w:hAnsi="仿宋" w:hint="eastAsia"/>
          <w:sz w:val="24"/>
          <w:szCs w:val="24"/>
        </w:rPr>
        <w:t>监理</w:t>
      </w:r>
      <w:r>
        <w:rPr>
          <w:rFonts w:ascii="仿宋" w:eastAsia="仿宋" w:hAnsi="仿宋" w:hint="eastAsia"/>
          <w:sz w:val="24"/>
          <w:szCs w:val="24"/>
        </w:rPr>
        <w:t>单位前来投标。</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1、项目名称：</w:t>
      </w:r>
      <w:r w:rsidR="009A6307">
        <w:rPr>
          <w:rFonts w:ascii="仿宋" w:eastAsia="仿宋" w:hAnsi="仿宋" w:cs="Times New Roman" w:hint="eastAsia"/>
          <w:sz w:val="24"/>
          <w:szCs w:val="24"/>
        </w:rPr>
        <w:t>恩施大峡谷景区倒灌水至小楼门游线改建升级工程、恩施大峡谷女儿湖景区综合开发项目游客中心工程、恩施大峡谷云龙地缝景区观光垂梯出口片区地质灾害治理工程</w:t>
      </w:r>
      <w:r>
        <w:rPr>
          <w:rFonts w:ascii="仿宋" w:eastAsia="仿宋" w:hAnsi="仿宋" w:hint="eastAsia"/>
          <w:sz w:val="24"/>
          <w:szCs w:val="24"/>
        </w:rPr>
        <w:t>。</w:t>
      </w:r>
    </w:p>
    <w:p w:rsidR="00FA5B1E" w:rsidRPr="0092799F" w:rsidRDefault="00FA5B1E" w:rsidP="007B7FD8">
      <w:pPr>
        <w:spacing w:after="0" w:line="360" w:lineRule="auto"/>
        <w:ind w:firstLineChars="250" w:firstLine="600"/>
        <w:rPr>
          <w:rFonts w:ascii="仿宋" w:eastAsia="仿宋" w:hAnsi="仿宋"/>
          <w:sz w:val="24"/>
        </w:rPr>
      </w:pPr>
      <w:r>
        <w:rPr>
          <w:rFonts w:ascii="仿宋" w:eastAsia="仿宋" w:hAnsi="仿宋" w:hint="eastAsia"/>
          <w:sz w:val="24"/>
          <w:szCs w:val="24"/>
        </w:rPr>
        <w:t>2、项目概况：</w:t>
      </w:r>
      <w:r w:rsidR="00423251">
        <w:rPr>
          <w:rFonts w:ascii="仿宋" w:eastAsia="仿宋" w:hAnsi="仿宋" w:cs="Times New Roman" w:hint="eastAsia"/>
          <w:sz w:val="24"/>
          <w:szCs w:val="24"/>
        </w:rPr>
        <w:t>本工程</w:t>
      </w:r>
      <w:r w:rsidR="007B7FD8">
        <w:rPr>
          <w:rFonts w:ascii="仿宋" w:eastAsia="仿宋" w:hAnsi="仿宋" w:cs="Times New Roman" w:hint="eastAsia"/>
          <w:sz w:val="24"/>
          <w:szCs w:val="24"/>
        </w:rPr>
        <w:t>位于恩施大峡谷</w:t>
      </w:r>
      <w:r w:rsidR="0092799F" w:rsidRPr="00B37FD6">
        <w:rPr>
          <w:rFonts w:ascii="仿宋" w:eastAsia="仿宋" w:hAnsi="仿宋" w:hint="eastAsia"/>
          <w:sz w:val="24"/>
        </w:rPr>
        <w:t>。（详见设计文件）</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w:t>
      </w:r>
      <w:r w:rsidR="009A6307">
        <w:rPr>
          <w:rFonts w:ascii="仿宋" w:eastAsia="仿宋" w:hAnsi="仿宋" w:hint="eastAsia"/>
          <w:sz w:val="24"/>
          <w:szCs w:val="24"/>
        </w:rPr>
        <w:t>8003</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6B6771" w:rsidRDefault="00FA5B1E" w:rsidP="006B677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5、采购内容及投标限价： </w:t>
      </w:r>
    </w:p>
    <w:p w:rsidR="00FA5B1E" w:rsidRPr="006B6771" w:rsidRDefault="00FA5B1E" w:rsidP="006B6771">
      <w:pPr>
        <w:spacing w:after="0" w:line="360" w:lineRule="auto"/>
        <w:ind w:firstLineChars="250" w:firstLine="550"/>
        <w:jc w:val="both"/>
        <w:rPr>
          <w:rFonts w:ascii="仿宋" w:eastAsia="仿宋" w:hAnsi="仿宋"/>
          <w:sz w:val="24"/>
          <w:szCs w:val="24"/>
        </w:rPr>
      </w:pPr>
      <w:r>
        <w:rPr>
          <w:rFonts w:ascii="仿宋" w:eastAsia="仿宋" w:hAnsi="仿宋" w:hint="eastAsia"/>
          <w:szCs w:val="24"/>
        </w:rPr>
        <w:t>5.1采购内容：</w:t>
      </w:r>
      <w:r w:rsidR="002F1F9B">
        <w:rPr>
          <w:rFonts w:ascii="仿宋" w:eastAsia="仿宋" w:hAnsi="仿宋" w:cs="Times New Roman" w:hint="eastAsia"/>
          <w:sz w:val="24"/>
          <w:szCs w:val="24"/>
        </w:rPr>
        <w:t>恩施大峡谷景区倒灌水至小楼门游线改建升级工程、恩施大峡谷女儿湖景区综合开发项目游客中心工程、恩施大峡谷云龙地缝景区观光垂梯出口片区地质灾害治理工程施工监理</w:t>
      </w:r>
      <w:r w:rsidR="004065D6">
        <w:rPr>
          <w:rFonts w:ascii="仿宋" w:eastAsia="仿宋" w:hAnsi="仿宋" w:cs="Times New Roman" w:hint="eastAsia"/>
          <w:sz w:val="24"/>
          <w:szCs w:val="24"/>
        </w:rPr>
        <w:t>承包服务</w:t>
      </w:r>
      <w:r w:rsidR="0092799F">
        <w:rPr>
          <w:rFonts w:ascii="仿宋" w:eastAsia="仿宋" w:hAnsi="仿宋" w:cs="Times New Roman" w:hint="eastAsia"/>
          <w:sz w:val="24"/>
          <w:szCs w:val="24"/>
        </w:rPr>
        <w:t>。</w:t>
      </w:r>
    </w:p>
    <w:p w:rsidR="00FA5B1E" w:rsidRPr="00D22228" w:rsidRDefault="00FA5B1E" w:rsidP="0092799F">
      <w:pPr>
        <w:spacing w:after="0" w:line="360" w:lineRule="auto"/>
        <w:ind w:firstLineChars="250" w:firstLine="602"/>
        <w:jc w:val="both"/>
        <w:rPr>
          <w:rFonts w:ascii="仿宋" w:eastAsia="仿宋" w:hAnsi="仿宋"/>
          <w:b/>
          <w:sz w:val="24"/>
          <w:szCs w:val="24"/>
        </w:rPr>
      </w:pPr>
      <w:r w:rsidRPr="00D22228">
        <w:rPr>
          <w:rFonts w:ascii="仿宋" w:eastAsia="仿宋" w:hAnsi="仿宋" w:hint="eastAsia"/>
          <w:b/>
          <w:sz w:val="24"/>
          <w:szCs w:val="24"/>
        </w:rPr>
        <w:t>5.2投标限价：</w:t>
      </w:r>
      <w:r w:rsidR="002F1F9B">
        <w:rPr>
          <w:rFonts w:ascii="仿宋" w:eastAsia="仿宋" w:hAnsi="仿宋" w:hint="eastAsia"/>
          <w:b/>
          <w:sz w:val="24"/>
          <w:szCs w:val="24"/>
        </w:rPr>
        <w:t>肆拾肆万肆仟柒佰元整</w:t>
      </w:r>
      <w:r w:rsidR="0092799F" w:rsidRPr="00D22228">
        <w:rPr>
          <w:rFonts w:ascii="仿宋" w:eastAsia="仿宋" w:hAnsi="仿宋" w:hint="eastAsia"/>
          <w:b/>
          <w:sz w:val="24"/>
          <w:szCs w:val="24"/>
        </w:rPr>
        <w:t>（￥</w:t>
      </w:r>
      <w:r w:rsidR="002F1F9B">
        <w:rPr>
          <w:rFonts w:ascii="仿宋" w:eastAsia="仿宋" w:hAnsi="仿宋" w:hint="eastAsia"/>
          <w:b/>
          <w:sz w:val="24"/>
          <w:szCs w:val="24"/>
        </w:rPr>
        <w:t>444700.00</w:t>
      </w:r>
      <w:r w:rsidR="0092799F" w:rsidRPr="00D22228">
        <w:rPr>
          <w:rFonts w:ascii="仿宋" w:eastAsia="仿宋" w:hAnsi="仿宋" w:hint="eastAsia"/>
          <w:b/>
          <w:sz w:val="24"/>
          <w:szCs w:val="24"/>
        </w:rPr>
        <w:t>元）（最高限价）</w:t>
      </w:r>
      <w:r w:rsidRPr="00D22228">
        <w:rPr>
          <w:rFonts w:ascii="仿宋" w:eastAsia="仿宋" w:hAnsi="仿宋" w:hint="eastAsia"/>
          <w:b/>
          <w:sz w:val="24"/>
          <w:szCs w:val="24"/>
        </w:rPr>
        <w:t xml:space="preserve">。 </w:t>
      </w:r>
    </w:p>
    <w:p w:rsidR="002F1F9B"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p>
    <w:p w:rsidR="00FA5B1E" w:rsidRDefault="002F1F9B" w:rsidP="002F1F9B">
      <w:pPr>
        <w:spacing w:after="0" w:line="360" w:lineRule="auto"/>
        <w:ind w:firstLineChars="450" w:firstLine="1080"/>
        <w:jc w:val="both"/>
        <w:rPr>
          <w:rFonts w:ascii="仿宋" w:eastAsia="仿宋" w:hAnsi="仿宋"/>
          <w:sz w:val="24"/>
          <w:szCs w:val="24"/>
        </w:rPr>
      </w:pPr>
      <w:r>
        <w:rPr>
          <w:rFonts w:ascii="仿宋" w:eastAsia="仿宋" w:hAnsi="仿宋" w:cs="Times New Roman" w:hint="eastAsia"/>
          <w:sz w:val="24"/>
          <w:szCs w:val="24"/>
        </w:rPr>
        <w:t>恩施大峡谷景区倒灌水至小楼门游线改建升级工程</w:t>
      </w:r>
      <w:r w:rsidR="006B6771">
        <w:rPr>
          <w:rFonts w:ascii="仿宋" w:eastAsia="仿宋" w:hAnsi="仿宋" w:hint="eastAsia"/>
          <w:sz w:val="24"/>
          <w:szCs w:val="24"/>
        </w:rPr>
        <w:t>9</w:t>
      </w:r>
      <w:r w:rsidR="004065D6">
        <w:rPr>
          <w:rFonts w:ascii="仿宋" w:eastAsia="仿宋" w:hAnsi="仿宋" w:hint="eastAsia"/>
          <w:sz w:val="24"/>
          <w:szCs w:val="24"/>
        </w:rPr>
        <w:t>0</w:t>
      </w:r>
      <w:r w:rsidR="00FA5B1E">
        <w:rPr>
          <w:rFonts w:ascii="仿宋" w:eastAsia="仿宋" w:hAnsi="仿宋" w:hint="eastAsia"/>
          <w:sz w:val="24"/>
          <w:szCs w:val="24"/>
        </w:rPr>
        <w:t>日历天</w:t>
      </w:r>
    </w:p>
    <w:p w:rsidR="002F1F9B" w:rsidRDefault="002F1F9B" w:rsidP="002F1F9B">
      <w:pPr>
        <w:spacing w:after="0" w:line="360" w:lineRule="auto"/>
        <w:ind w:firstLineChars="450" w:firstLine="1080"/>
        <w:jc w:val="both"/>
        <w:rPr>
          <w:rFonts w:ascii="仿宋" w:eastAsia="仿宋" w:hAnsi="仿宋"/>
          <w:sz w:val="24"/>
          <w:szCs w:val="24"/>
        </w:rPr>
      </w:pPr>
      <w:r>
        <w:rPr>
          <w:rFonts w:ascii="仿宋" w:eastAsia="仿宋" w:hAnsi="仿宋" w:cs="Times New Roman" w:hint="eastAsia"/>
          <w:sz w:val="24"/>
          <w:szCs w:val="24"/>
        </w:rPr>
        <w:t>恩施大峡谷女儿湖景区综合开发项目游客中心工程</w:t>
      </w:r>
      <w:r>
        <w:rPr>
          <w:rFonts w:ascii="仿宋" w:eastAsia="仿宋" w:hAnsi="仿宋" w:hint="eastAsia"/>
          <w:sz w:val="24"/>
          <w:szCs w:val="24"/>
        </w:rPr>
        <w:t>180日历天</w:t>
      </w:r>
    </w:p>
    <w:p w:rsidR="002F1F9B" w:rsidRDefault="002F1F9B" w:rsidP="005C5FA7">
      <w:pPr>
        <w:spacing w:after="0" w:line="360" w:lineRule="auto"/>
        <w:ind w:leftChars="150" w:left="330" w:firstLineChars="300" w:firstLine="720"/>
        <w:jc w:val="both"/>
        <w:rPr>
          <w:rFonts w:ascii="仿宋" w:eastAsia="仿宋" w:hAnsi="仿宋"/>
          <w:sz w:val="24"/>
          <w:szCs w:val="24"/>
        </w:rPr>
      </w:pPr>
      <w:r>
        <w:rPr>
          <w:rFonts w:ascii="仿宋" w:eastAsia="仿宋" w:hAnsi="仿宋" w:cs="Times New Roman" w:hint="eastAsia"/>
          <w:sz w:val="24"/>
          <w:szCs w:val="24"/>
        </w:rPr>
        <w:t>恩施大峡谷云龙地缝景区观光垂梯出口片区地质灾害治理工程</w:t>
      </w:r>
      <w:r w:rsidR="006B6771">
        <w:rPr>
          <w:rFonts w:ascii="仿宋" w:eastAsia="仿宋" w:hAnsi="仿宋" w:hint="eastAsia"/>
          <w:sz w:val="24"/>
          <w:szCs w:val="24"/>
        </w:rPr>
        <w:t>15</w:t>
      </w:r>
      <w:r>
        <w:rPr>
          <w:rFonts w:ascii="仿宋" w:eastAsia="仿宋" w:hAnsi="仿宋" w:hint="eastAsia"/>
          <w:sz w:val="24"/>
          <w:szCs w:val="24"/>
        </w:rPr>
        <w:t>0日历天</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FA5B1E" w:rsidRDefault="00FA5B1E" w:rsidP="00FA5B1E">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92799F" w:rsidRPr="001E40E1" w:rsidRDefault="00FA5B1E" w:rsidP="0092799F">
      <w:pPr>
        <w:spacing w:after="0" w:line="360" w:lineRule="auto"/>
        <w:ind w:firstLineChars="250" w:firstLine="602"/>
        <w:jc w:val="both"/>
        <w:rPr>
          <w:rFonts w:ascii="仿宋" w:eastAsia="仿宋" w:hAnsi="仿宋"/>
          <w:sz w:val="24"/>
          <w:szCs w:val="24"/>
        </w:rPr>
      </w:pPr>
      <w:r w:rsidRPr="00FA5B1E">
        <w:rPr>
          <w:rFonts w:ascii="仿宋" w:eastAsia="仿宋" w:hAnsi="仿宋" w:hint="eastAsia"/>
          <w:b/>
          <w:sz w:val="24"/>
          <w:szCs w:val="24"/>
        </w:rPr>
        <w:t>（2）</w:t>
      </w:r>
      <w:r w:rsidR="002F1F9B">
        <w:rPr>
          <w:rFonts w:ascii="仿宋" w:eastAsia="仿宋" w:hAnsi="仿宋" w:hint="eastAsia"/>
          <w:b/>
          <w:sz w:val="24"/>
          <w:szCs w:val="24"/>
        </w:rPr>
        <w:t>同时</w:t>
      </w:r>
      <w:r w:rsidR="0092799F" w:rsidRPr="0092799F">
        <w:rPr>
          <w:rFonts w:ascii="仿宋" w:eastAsia="仿宋" w:hAnsi="仿宋" w:hint="eastAsia"/>
          <w:b/>
          <w:sz w:val="24"/>
          <w:szCs w:val="24"/>
        </w:rPr>
        <w:t>具有建设行政主管部门核发的</w:t>
      </w:r>
      <w:r w:rsidR="009B745F">
        <w:rPr>
          <w:rFonts w:ascii="仿宋" w:eastAsia="仿宋" w:hAnsi="仿宋" w:hint="eastAsia"/>
          <w:b/>
          <w:sz w:val="24"/>
          <w:szCs w:val="24"/>
        </w:rPr>
        <w:t>房屋建筑工程</w:t>
      </w:r>
      <w:r w:rsidR="002F1F9B">
        <w:rPr>
          <w:rFonts w:ascii="仿宋" w:eastAsia="仿宋" w:hAnsi="仿宋" w:hint="eastAsia"/>
          <w:b/>
          <w:sz w:val="24"/>
          <w:szCs w:val="24"/>
        </w:rPr>
        <w:t>乙</w:t>
      </w:r>
      <w:r w:rsidR="0092799F" w:rsidRPr="0092799F">
        <w:rPr>
          <w:rFonts w:ascii="仿宋" w:eastAsia="仿宋" w:hAnsi="仿宋" w:hint="eastAsia"/>
          <w:b/>
          <w:sz w:val="24"/>
          <w:szCs w:val="24"/>
        </w:rPr>
        <w:t>级及以上</w:t>
      </w:r>
      <w:r w:rsidR="002F1F9B">
        <w:rPr>
          <w:rFonts w:ascii="仿宋" w:eastAsia="仿宋" w:hAnsi="仿宋" w:hint="eastAsia"/>
          <w:b/>
          <w:sz w:val="24"/>
          <w:szCs w:val="24"/>
        </w:rPr>
        <w:t>、市政</w:t>
      </w:r>
      <w:r w:rsidR="00363ECE">
        <w:rPr>
          <w:rFonts w:ascii="仿宋" w:eastAsia="仿宋" w:hAnsi="仿宋" w:hint="eastAsia"/>
          <w:b/>
          <w:sz w:val="24"/>
          <w:szCs w:val="24"/>
        </w:rPr>
        <w:t>公用</w:t>
      </w:r>
      <w:r w:rsidR="002F1F9B">
        <w:rPr>
          <w:rFonts w:ascii="仿宋" w:eastAsia="仿宋" w:hAnsi="仿宋" w:hint="eastAsia"/>
          <w:b/>
          <w:sz w:val="24"/>
          <w:szCs w:val="24"/>
        </w:rPr>
        <w:t>工程乙级及以上监理资质</w:t>
      </w:r>
      <w:r w:rsidR="0092799F" w:rsidRPr="0092799F">
        <w:rPr>
          <w:rFonts w:ascii="仿宋" w:eastAsia="仿宋" w:hAnsi="仿宋" w:hint="eastAsia"/>
          <w:b/>
          <w:sz w:val="24"/>
          <w:szCs w:val="24"/>
        </w:rPr>
        <w:t>，并在人员、</w:t>
      </w:r>
      <w:r w:rsidR="004065D6">
        <w:rPr>
          <w:rFonts w:ascii="仿宋" w:eastAsia="仿宋" w:hAnsi="仿宋" w:hint="eastAsia"/>
          <w:b/>
          <w:sz w:val="24"/>
          <w:szCs w:val="24"/>
        </w:rPr>
        <w:t>设备、</w:t>
      </w:r>
      <w:r w:rsidR="0092799F" w:rsidRPr="0092799F">
        <w:rPr>
          <w:rFonts w:ascii="仿宋" w:eastAsia="仿宋" w:hAnsi="仿宋" w:hint="eastAsia"/>
          <w:b/>
          <w:sz w:val="24"/>
          <w:szCs w:val="24"/>
        </w:rPr>
        <w:t>资金等方面具有相应的</w:t>
      </w:r>
      <w:r w:rsidR="006B6771">
        <w:rPr>
          <w:rFonts w:ascii="仿宋" w:eastAsia="仿宋" w:hAnsi="仿宋" w:hint="eastAsia"/>
          <w:b/>
          <w:sz w:val="24"/>
          <w:szCs w:val="24"/>
        </w:rPr>
        <w:t>监理</w:t>
      </w:r>
      <w:r w:rsidR="0092799F" w:rsidRPr="0092799F">
        <w:rPr>
          <w:rFonts w:ascii="仿宋" w:eastAsia="仿宋" w:hAnsi="仿宋" w:hint="eastAsia"/>
          <w:b/>
          <w:sz w:val="24"/>
          <w:szCs w:val="24"/>
        </w:rPr>
        <w:t>能力；</w:t>
      </w:r>
    </w:p>
    <w:p w:rsidR="00FA5B1E" w:rsidRPr="00FA5B1E" w:rsidRDefault="00FA5B1E" w:rsidP="00FA5B1E">
      <w:pPr>
        <w:spacing w:after="0" w:line="360" w:lineRule="auto"/>
        <w:ind w:firstLineChars="250" w:firstLine="602"/>
        <w:jc w:val="both"/>
        <w:rPr>
          <w:rFonts w:ascii="仿宋" w:eastAsia="仿宋" w:hAnsi="仿宋"/>
          <w:sz w:val="24"/>
          <w:szCs w:val="24"/>
        </w:rPr>
      </w:pPr>
      <w:r w:rsidRPr="002C3102">
        <w:rPr>
          <w:rFonts w:ascii="仿宋" w:eastAsia="仿宋" w:hAnsi="仿宋" w:hint="eastAsia"/>
          <w:b/>
          <w:sz w:val="24"/>
          <w:szCs w:val="24"/>
        </w:rPr>
        <w:lastRenderedPageBreak/>
        <w:t>（3）201</w:t>
      </w:r>
      <w:r w:rsidR="004065D6">
        <w:rPr>
          <w:rFonts w:ascii="仿宋" w:eastAsia="仿宋" w:hAnsi="仿宋" w:hint="eastAsia"/>
          <w:b/>
          <w:sz w:val="24"/>
          <w:szCs w:val="24"/>
        </w:rPr>
        <w:t>5</w:t>
      </w:r>
      <w:r w:rsidRPr="002C3102">
        <w:rPr>
          <w:rFonts w:ascii="仿宋" w:eastAsia="仿宋" w:hAnsi="仿宋" w:hint="eastAsia"/>
          <w:b/>
          <w:sz w:val="24"/>
          <w:szCs w:val="24"/>
        </w:rPr>
        <w:t>年</w:t>
      </w:r>
      <w:r>
        <w:rPr>
          <w:rFonts w:ascii="仿宋" w:eastAsia="仿宋" w:hAnsi="仿宋" w:hint="eastAsia"/>
          <w:b/>
          <w:sz w:val="24"/>
          <w:szCs w:val="24"/>
        </w:rPr>
        <w:t>1月</w:t>
      </w:r>
      <w:r w:rsidRPr="002C3102">
        <w:rPr>
          <w:rFonts w:ascii="仿宋" w:eastAsia="仿宋" w:hAnsi="仿宋" w:hint="eastAsia"/>
          <w:b/>
          <w:sz w:val="24"/>
          <w:szCs w:val="24"/>
        </w:rPr>
        <w:t>至今独立承担过</w:t>
      </w:r>
      <w:r>
        <w:rPr>
          <w:rFonts w:ascii="仿宋" w:eastAsia="仿宋" w:hAnsi="仿宋" w:hint="eastAsia"/>
          <w:b/>
          <w:sz w:val="24"/>
          <w:szCs w:val="24"/>
        </w:rPr>
        <w:t>至少一项</w:t>
      </w:r>
      <w:r w:rsidR="00C64DCC">
        <w:rPr>
          <w:rFonts w:ascii="仿宋" w:eastAsia="仿宋" w:hAnsi="仿宋" w:hint="eastAsia"/>
          <w:b/>
          <w:sz w:val="24"/>
          <w:szCs w:val="24"/>
        </w:rPr>
        <w:t>单项合同额不低于900万元的</w:t>
      </w:r>
      <w:r w:rsidR="002F1F9B">
        <w:rPr>
          <w:rFonts w:ascii="仿宋" w:eastAsia="仿宋" w:hAnsi="仿宋" w:hint="eastAsia"/>
          <w:b/>
          <w:sz w:val="24"/>
          <w:szCs w:val="24"/>
        </w:rPr>
        <w:t>房屋建筑</w:t>
      </w:r>
      <w:r w:rsidR="00052807">
        <w:rPr>
          <w:rFonts w:ascii="仿宋" w:eastAsia="仿宋" w:hAnsi="仿宋" w:hint="eastAsia"/>
          <w:b/>
          <w:sz w:val="24"/>
          <w:szCs w:val="24"/>
        </w:rPr>
        <w:t>工程</w:t>
      </w:r>
      <w:r w:rsidR="006B6771">
        <w:rPr>
          <w:rFonts w:ascii="仿宋" w:eastAsia="仿宋" w:hAnsi="仿宋" w:hint="eastAsia"/>
          <w:b/>
          <w:sz w:val="24"/>
          <w:szCs w:val="24"/>
        </w:rPr>
        <w:t>和一项</w:t>
      </w:r>
      <w:r w:rsidR="00052807">
        <w:rPr>
          <w:rFonts w:ascii="仿宋" w:eastAsia="仿宋" w:hAnsi="仿宋" w:hint="eastAsia"/>
          <w:b/>
          <w:sz w:val="24"/>
          <w:szCs w:val="24"/>
        </w:rPr>
        <w:t>单项合同额不低于300万元的</w:t>
      </w:r>
      <w:r w:rsidR="002F1F9B">
        <w:rPr>
          <w:rFonts w:ascii="仿宋" w:eastAsia="仿宋" w:hAnsi="仿宋" w:hint="eastAsia"/>
          <w:b/>
          <w:sz w:val="24"/>
          <w:szCs w:val="24"/>
        </w:rPr>
        <w:t>市政</w:t>
      </w:r>
      <w:r w:rsidR="00363ECE">
        <w:rPr>
          <w:rFonts w:ascii="仿宋" w:eastAsia="仿宋" w:hAnsi="仿宋" w:hint="eastAsia"/>
          <w:b/>
          <w:sz w:val="24"/>
          <w:szCs w:val="24"/>
        </w:rPr>
        <w:t>公</w:t>
      </w:r>
      <w:r w:rsidR="002F1F9B">
        <w:rPr>
          <w:rFonts w:ascii="仿宋" w:eastAsia="仿宋" w:hAnsi="仿宋" w:hint="eastAsia"/>
          <w:b/>
          <w:sz w:val="24"/>
          <w:szCs w:val="24"/>
        </w:rPr>
        <w:t>用工程监理</w:t>
      </w:r>
      <w:r w:rsidRPr="002C3102">
        <w:rPr>
          <w:rFonts w:ascii="仿宋" w:eastAsia="仿宋" w:hAnsi="仿宋" w:hint="eastAsia"/>
          <w:b/>
          <w:sz w:val="24"/>
          <w:szCs w:val="24"/>
        </w:rPr>
        <w:t>项目；</w:t>
      </w:r>
    </w:p>
    <w:p w:rsidR="00FA5B1E"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（4）</w:t>
      </w:r>
      <w:r w:rsidR="002F1F9B">
        <w:rPr>
          <w:rFonts w:ascii="仿宋" w:eastAsia="仿宋" w:hAnsi="仿宋" w:hint="eastAsia"/>
          <w:b/>
          <w:sz w:val="24"/>
          <w:szCs w:val="24"/>
        </w:rPr>
        <w:t>总监理工程师</w:t>
      </w:r>
      <w:r w:rsidR="002F1F9B" w:rsidRPr="002F1F9B">
        <w:rPr>
          <w:rFonts w:ascii="仿宋" w:eastAsia="仿宋" w:hAnsi="仿宋" w:hint="eastAsia"/>
          <w:b/>
          <w:sz w:val="24"/>
          <w:szCs w:val="24"/>
        </w:rPr>
        <w:t>应具备国家注册监理工程师证书</w:t>
      </w:r>
      <w:r w:rsidRPr="002F1F9B">
        <w:rPr>
          <w:rFonts w:ascii="仿宋" w:eastAsia="仿宋" w:hAnsi="仿宋" w:hint="eastAsia"/>
          <w:b/>
          <w:sz w:val="24"/>
          <w:szCs w:val="24"/>
        </w:rPr>
        <w:t>，</w:t>
      </w:r>
      <w:r w:rsidR="007B5399">
        <w:rPr>
          <w:rFonts w:ascii="仿宋" w:eastAsia="仿宋" w:hAnsi="仿宋" w:hint="eastAsia"/>
          <w:b/>
          <w:sz w:val="24"/>
          <w:szCs w:val="24"/>
        </w:rPr>
        <w:t>注册专业有房屋建筑和市政公用工程，</w:t>
      </w:r>
      <w:r w:rsidRPr="002F1F9B">
        <w:rPr>
          <w:rFonts w:ascii="仿宋" w:eastAsia="仿宋" w:hAnsi="仿宋" w:hint="eastAsia"/>
          <w:b/>
          <w:sz w:val="24"/>
          <w:szCs w:val="24"/>
        </w:rPr>
        <w:t>且</w:t>
      </w:r>
      <w:r>
        <w:rPr>
          <w:rFonts w:ascii="仿宋" w:eastAsia="仿宋" w:hAnsi="仿宋" w:hint="eastAsia"/>
          <w:b/>
          <w:sz w:val="24"/>
          <w:szCs w:val="24"/>
        </w:rPr>
        <w:t>为本单位人员</w:t>
      </w:r>
      <w:r w:rsidRPr="002C3102">
        <w:rPr>
          <w:rFonts w:ascii="仿宋" w:eastAsia="仿宋" w:hAnsi="仿宋" w:hint="eastAsia"/>
          <w:b/>
          <w:sz w:val="24"/>
          <w:szCs w:val="24"/>
        </w:rPr>
        <w:t xml:space="preserve">； </w:t>
      </w:r>
    </w:p>
    <w:p w:rsidR="00FA5B1E" w:rsidRDefault="00FA5B1E" w:rsidP="00FA5B1E">
      <w:pPr>
        <w:spacing w:after="0" w:line="360" w:lineRule="auto"/>
        <w:jc w:val="both"/>
        <w:rPr>
          <w:rFonts w:ascii="仿宋" w:eastAsia="仿宋" w:hAnsi="仿宋" w:cs="宋体"/>
          <w:b/>
          <w:sz w:val="24"/>
          <w:szCs w:val="24"/>
        </w:rPr>
      </w:pPr>
      <w:r>
        <w:rPr>
          <w:rFonts w:ascii="仿宋" w:eastAsia="仿宋" w:hAnsi="仿宋" w:hint="eastAsia"/>
          <w:b/>
          <w:sz w:val="24"/>
          <w:szCs w:val="24"/>
        </w:rPr>
        <w:t xml:space="preserve">     （5）</w:t>
      </w:r>
      <w:r w:rsidRPr="00943B55">
        <w:rPr>
          <w:rFonts w:ascii="仿宋" w:eastAsia="仿宋" w:hAnsi="仿宋" w:cs="宋体" w:hint="eastAsia"/>
          <w:b/>
          <w:sz w:val="24"/>
          <w:szCs w:val="24"/>
        </w:rPr>
        <w:t>投标人提供近三年（2014年、2015年、2016年）经会计师事务所或审计机构审计的财务会计报表，</w:t>
      </w:r>
      <w:r w:rsidR="00C555EC">
        <w:rPr>
          <w:rFonts w:ascii="仿宋" w:eastAsia="仿宋" w:hAnsi="仿宋" w:cs="宋体" w:hint="eastAsia"/>
          <w:b/>
          <w:sz w:val="24"/>
          <w:szCs w:val="24"/>
        </w:rPr>
        <w:t>并</w:t>
      </w:r>
      <w:r w:rsidRPr="00943B55">
        <w:rPr>
          <w:rFonts w:ascii="仿宋" w:eastAsia="仿宋" w:hAnsi="仿宋" w:cs="宋体" w:hint="eastAsia"/>
          <w:b/>
          <w:sz w:val="24"/>
          <w:szCs w:val="24"/>
        </w:rPr>
        <w:t>未发生亏损</w:t>
      </w:r>
      <w:r>
        <w:rPr>
          <w:rFonts w:ascii="仿宋" w:eastAsia="仿宋" w:hAnsi="仿宋" w:cs="宋体" w:hint="eastAsia"/>
          <w:b/>
          <w:sz w:val="24"/>
          <w:szCs w:val="24"/>
        </w:rPr>
        <w:t>；</w:t>
      </w:r>
    </w:p>
    <w:p w:rsidR="00052807" w:rsidRPr="00943B55" w:rsidRDefault="00052807" w:rsidP="00FA5B1E">
      <w:pPr>
        <w:spacing w:after="0" w:line="360" w:lineRule="auto"/>
        <w:jc w:val="both"/>
        <w:rPr>
          <w:rFonts w:ascii="仿宋" w:eastAsia="仿宋" w:hAnsi="仿宋"/>
          <w:b/>
          <w:sz w:val="24"/>
          <w:szCs w:val="24"/>
        </w:rPr>
      </w:pPr>
      <w:r>
        <w:rPr>
          <w:rFonts w:ascii="仿宋" w:eastAsia="仿宋" w:hAnsi="仿宋" w:cs="宋体" w:hint="eastAsia"/>
          <w:b/>
          <w:sz w:val="24"/>
          <w:szCs w:val="24"/>
        </w:rPr>
        <w:t xml:space="preserve">     （6）拟派的项目负责人、总监理工程师、专业监理工程师及监理员等近六个月（投标截止日前推6个月）的社保明细（社保局盖章）。</w:t>
      </w:r>
    </w:p>
    <w:p w:rsidR="00FA5B1E" w:rsidRPr="007514F4"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w:t>
      </w:r>
      <w:r w:rsidR="00052807">
        <w:rPr>
          <w:rFonts w:ascii="仿宋" w:eastAsia="仿宋" w:hAnsi="仿宋" w:hint="eastAsia"/>
          <w:b/>
          <w:sz w:val="24"/>
          <w:szCs w:val="24"/>
        </w:rPr>
        <w:t>7</w:t>
      </w:r>
      <w:r w:rsidRPr="002C3102">
        <w:rPr>
          <w:rFonts w:ascii="仿宋" w:eastAsia="仿宋" w:hAnsi="仿宋" w:hint="eastAsia"/>
          <w:b/>
          <w:sz w:val="24"/>
          <w:szCs w:val="24"/>
        </w:rPr>
        <w:t>）投标人及其法定代表人</w:t>
      </w:r>
      <w:r>
        <w:rPr>
          <w:rFonts w:ascii="仿宋" w:eastAsia="仿宋" w:hAnsi="仿宋" w:hint="eastAsia"/>
          <w:b/>
          <w:sz w:val="24"/>
          <w:szCs w:val="24"/>
        </w:rPr>
        <w:t>和拟派的项目负责人</w:t>
      </w:r>
      <w:r w:rsidR="00E30809">
        <w:rPr>
          <w:rFonts w:ascii="仿宋" w:eastAsia="仿宋" w:hAnsi="仿宋" w:hint="eastAsia"/>
          <w:b/>
          <w:sz w:val="24"/>
          <w:szCs w:val="24"/>
        </w:rPr>
        <w:t>、总监理工程师</w:t>
      </w:r>
      <w:r w:rsidRPr="002C3102">
        <w:rPr>
          <w:rFonts w:ascii="仿宋" w:eastAsia="仿宋" w:hAnsi="仿宋" w:hint="eastAsia"/>
          <w:b/>
          <w:sz w:val="24"/>
          <w:szCs w:val="24"/>
        </w:rPr>
        <w:t>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7514F4" w:rsidRDefault="00FA5B1E" w:rsidP="00FA5B1E">
      <w:pPr>
        <w:spacing w:after="0" w:line="360" w:lineRule="auto"/>
        <w:ind w:firstLineChars="250" w:firstLine="602"/>
        <w:jc w:val="both"/>
        <w:rPr>
          <w:rFonts w:ascii="仿宋" w:eastAsia="仿宋" w:hAnsi="仿宋"/>
          <w:b/>
          <w:sz w:val="24"/>
          <w:szCs w:val="24"/>
        </w:rPr>
      </w:pPr>
      <w:r w:rsidRPr="007514F4">
        <w:rPr>
          <w:rFonts w:ascii="仿宋" w:eastAsia="仿宋" w:hAnsi="仿宋" w:hint="eastAsia"/>
          <w:b/>
          <w:sz w:val="24"/>
          <w:szCs w:val="24"/>
        </w:rPr>
        <w:t>（</w:t>
      </w:r>
      <w:r w:rsidR="00052807">
        <w:rPr>
          <w:rFonts w:ascii="仿宋" w:eastAsia="仿宋" w:hAnsi="仿宋" w:hint="eastAsia"/>
          <w:b/>
          <w:sz w:val="24"/>
          <w:szCs w:val="24"/>
        </w:rPr>
        <w:t>8</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r w:rsidR="00951369">
        <w:rPr>
          <w:rFonts w:ascii="仿宋" w:eastAsia="仿宋" w:hAnsi="仿宋" w:hint="eastAsia"/>
          <w:b/>
          <w:kern w:val="10"/>
          <w:sz w:val="24"/>
          <w:szCs w:val="24"/>
        </w:rPr>
        <w:t>和</w:t>
      </w:r>
      <w:r w:rsidR="009B023F">
        <w:rPr>
          <w:rFonts w:ascii="仿宋" w:eastAsia="仿宋" w:hAnsi="仿宋" w:hint="eastAsia"/>
          <w:b/>
          <w:kern w:val="10"/>
          <w:sz w:val="24"/>
          <w:szCs w:val="24"/>
        </w:rPr>
        <w:t>信用中国查询截图</w:t>
      </w:r>
      <w:r>
        <w:rPr>
          <w:rFonts w:ascii="仿宋" w:eastAsia="仿宋" w:hAnsi="仿宋" w:hint="eastAsia"/>
          <w:b/>
          <w:kern w:val="10"/>
          <w:sz w:val="24"/>
          <w:szCs w:val="24"/>
        </w:rPr>
        <w:t>）；</w:t>
      </w:r>
    </w:p>
    <w:p w:rsidR="00FA5B1E" w:rsidRPr="007514F4" w:rsidRDefault="00FA5B1E" w:rsidP="00FA5B1E">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sidR="00052807">
        <w:rPr>
          <w:rFonts w:ascii="仿宋" w:eastAsia="仿宋" w:hAnsi="仿宋" w:hint="eastAsia"/>
          <w:b/>
          <w:sz w:val="24"/>
          <w:szCs w:val="24"/>
        </w:rPr>
        <w:t>9</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w:t>
      </w:r>
      <w:r w:rsidR="002F1F9B">
        <w:rPr>
          <w:rFonts w:ascii="仿宋" w:eastAsia="仿宋" w:hAnsi="仿宋" w:hint="eastAsia"/>
          <w:sz w:val="24"/>
          <w:szCs w:val="24"/>
        </w:rPr>
        <w:t>拟派总监理工程师国家注册监理工程师证书</w:t>
      </w:r>
      <w:r w:rsidR="00E30809">
        <w:rPr>
          <w:rFonts w:ascii="仿宋" w:eastAsia="仿宋" w:hAnsi="仿宋" w:hint="eastAsia"/>
          <w:sz w:val="24"/>
          <w:szCs w:val="24"/>
        </w:rPr>
        <w:t>复印</w:t>
      </w:r>
      <w:r w:rsidR="002F1F9B">
        <w:rPr>
          <w:rFonts w:ascii="仿宋" w:eastAsia="仿宋" w:hAnsi="仿宋" w:hint="eastAsia"/>
          <w:sz w:val="24"/>
          <w:szCs w:val="24"/>
        </w:rPr>
        <w:t>件</w:t>
      </w:r>
      <w:r>
        <w:rPr>
          <w:rFonts w:ascii="仿宋" w:eastAsia="仿宋" w:hAnsi="仿宋" w:hint="eastAsia"/>
          <w:sz w:val="24"/>
          <w:szCs w:val="24"/>
        </w:rPr>
        <w:t>（</w:t>
      </w:r>
      <w:r w:rsidR="00C64DCC">
        <w:rPr>
          <w:rFonts w:ascii="仿宋" w:eastAsia="仿宋" w:hAnsi="仿宋" w:hint="eastAsia"/>
          <w:sz w:val="24"/>
          <w:szCs w:val="24"/>
        </w:rPr>
        <w:t>盖单位公章，</w:t>
      </w:r>
      <w:r>
        <w:rPr>
          <w:rFonts w:ascii="仿宋" w:eastAsia="仿宋" w:hAnsi="仿宋" w:hint="eastAsia"/>
          <w:sz w:val="24"/>
          <w:szCs w:val="24"/>
        </w:rPr>
        <w:t>开标时提供原件。</w:t>
      </w:r>
      <w:r w:rsidR="002F1F9B">
        <w:rPr>
          <w:rFonts w:ascii="仿宋" w:eastAsia="仿宋" w:hAnsi="仿宋" w:hint="eastAsia"/>
          <w:sz w:val="24"/>
          <w:szCs w:val="24"/>
        </w:rPr>
        <w:t>总监理工程师</w:t>
      </w:r>
      <w:r>
        <w:rPr>
          <w:rFonts w:ascii="仿宋" w:eastAsia="仿宋" w:hAnsi="仿宋" w:hint="eastAsia"/>
          <w:sz w:val="24"/>
          <w:szCs w:val="24"/>
        </w:rPr>
        <w:t>必须是本单位注册人员）；</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lastRenderedPageBreak/>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DF67F5" w:rsidRDefault="00FA5B1E" w:rsidP="00FA5B1E">
      <w:pPr>
        <w:spacing w:after="0" w:line="360" w:lineRule="auto"/>
        <w:ind w:firstLine="465"/>
        <w:jc w:val="both"/>
        <w:rPr>
          <w:rFonts w:ascii="仿宋" w:eastAsia="仿宋" w:hAnsi="仿宋"/>
          <w:b/>
          <w:sz w:val="24"/>
          <w:szCs w:val="24"/>
        </w:rPr>
      </w:pPr>
      <w:r w:rsidRPr="002C13A3">
        <w:rPr>
          <w:rFonts w:ascii="仿宋" w:eastAsia="仿宋" w:hAnsi="仿宋" w:hint="eastAsia"/>
          <w:b/>
          <w:sz w:val="24"/>
          <w:szCs w:val="24"/>
        </w:rPr>
        <w:t>报名截止时间：</w:t>
      </w:r>
      <w:r w:rsidRPr="00DF67F5">
        <w:rPr>
          <w:rFonts w:ascii="仿宋" w:eastAsia="仿宋" w:hAnsi="仿宋" w:hint="eastAsia"/>
          <w:b/>
          <w:sz w:val="24"/>
          <w:szCs w:val="24"/>
        </w:rPr>
        <w:t>201</w:t>
      </w:r>
      <w:r w:rsidR="00D22228" w:rsidRPr="00DF67F5">
        <w:rPr>
          <w:rFonts w:ascii="仿宋" w:eastAsia="仿宋" w:hAnsi="仿宋" w:hint="eastAsia"/>
          <w:b/>
          <w:sz w:val="24"/>
          <w:szCs w:val="24"/>
        </w:rPr>
        <w:t>8</w:t>
      </w:r>
      <w:r w:rsidRPr="00DF67F5">
        <w:rPr>
          <w:rFonts w:ascii="仿宋" w:eastAsia="仿宋" w:hAnsi="仿宋" w:hint="eastAsia"/>
          <w:b/>
          <w:sz w:val="24"/>
          <w:szCs w:val="24"/>
        </w:rPr>
        <w:t>年</w:t>
      </w:r>
      <w:r w:rsidR="00D22228" w:rsidRPr="00DF67F5">
        <w:rPr>
          <w:rFonts w:ascii="仿宋" w:eastAsia="仿宋" w:hAnsi="仿宋" w:hint="eastAsia"/>
          <w:b/>
          <w:sz w:val="24"/>
          <w:szCs w:val="24"/>
        </w:rPr>
        <w:t>0</w:t>
      </w:r>
      <w:r w:rsidR="00BC3774" w:rsidRPr="00DF67F5">
        <w:rPr>
          <w:rFonts w:ascii="仿宋" w:eastAsia="仿宋" w:hAnsi="仿宋" w:hint="eastAsia"/>
          <w:b/>
          <w:sz w:val="24"/>
          <w:szCs w:val="24"/>
        </w:rPr>
        <w:t>2</w:t>
      </w:r>
      <w:r w:rsidRPr="00DF67F5">
        <w:rPr>
          <w:rFonts w:ascii="仿宋" w:eastAsia="仿宋" w:hAnsi="仿宋" w:hint="eastAsia"/>
          <w:b/>
          <w:sz w:val="24"/>
          <w:szCs w:val="24"/>
        </w:rPr>
        <w:t>月</w:t>
      </w:r>
      <w:r w:rsidR="00D22228" w:rsidRPr="00DF67F5">
        <w:rPr>
          <w:rFonts w:ascii="仿宋" w:eastAsia="仿宋" w:hAnsi="仿宋" w:hint="eastAsia"/>
          <w:b/>
          <w:sz w:val="24"/>
          <w:szCs w:val="24"/>
        </w:rPr>
        <w:t>2</w:t>
      </w:r>
      <w:r w:rsidR="00BC3774" w:rsidRPr="00DF67F5">
        <w:rPr>
          <w:rFonts w:ascii="仿宋" w:eastAsia="仿宋" w:hAnsi="仿宋" w:hint="eastAsia"/>
          <w:b/>
          <w:sz w:val="24"/>
          <w:szCs w:val="24"/>
        </w:rPr>
        <w:t>5</w:t>
      </w:r>
      <w:r w:rsidRPr="00DF67F5">
        <w:rPr>
          <w:rFonts w:ascii="仿宋" w:eastAsia="仿宋" w:hAnsi="仿宋" w:hint="eastAsia"/>
          <w:b/>
          <w:sz w:val="24"/>
          <w:szCs w:val="24"/>
        </w:rPr>
        <w:t>日1</w:t>
      </w:r>
      <w:r w:rsidR="00BB52AC" w:rsidRPr="00DF67F5">
        <w:rPr>
          <w:rFonts w:ascii="仿宋" w:eastAsia="仿宋" w:hAnsi="仿宋" w:hint="eastAsia"/>
          <w:b/>
          <w:sz w:val="24"/>
          <w:szCs w:val="24"/>
        </w:rPr>
        <w:t>7</w:t>
      </w:r>
      <w:r w:rsidRPr="00DF67F5">
        <w:rPr>
          <w:rFonts w:ascii="仿宋" w:eastAsia="仿宋" w:hAnsi="仿宋" w:hint="eastAsia"/>
          <w:b/>
          <w:sz w:val="24"/>
          <w:szCs w:val="24"/>
        </w:rPr>
        <w:t>时</w:t>
      </w:r>
      <w:r w:rsidR="00BB52AC" w:rsidRPr="00DF67F5">
        <w:rPr>
          <w:rFonts w:ascii="仿宋" w:eastAsia="仿宋" w:hAnsi="仿宋" w:hint="eastAsia"/>
          <w:b/>
          <w:sz w:val="24"/>
          <w:szCs w:val="24"/>
        </w:rPr>
        <w:t>30分</w:t>
      </w:r>
    </w:p>
    <w:p w:rsidR="00FA5B1E" w:rsidRPr="00DF67F5" w:rsidRDefault="00FA5B1E" w:rsidP="00FA5B1E">
      <w:pPr>
        <w:spacing w:after="0" w:line="360" w:lineRule="auto"/>
        <w:ind w:firstLineChars="200" w:firstLine="480"/>
        <w:jc w:val="both"/>
        <w:rPr>
          <w:rFonts w:ascii="仿宋" w:eastAsia="仿宋" w:hAnsi="仿宋"/>
          <w:sz w:val="24"/>
          <w:szCs w:val="24"/>
        </w:rPr>
      </w:pPr>
      <w:r w:rsidRPr="00DF67F5">
        <w:rPr>
          <w:rFonts w:ascii="仿宋" w:eastAsia="仿宋" w:hAnsi="仿宋" w:hint="eastAsia"/>
          <w:sz w:val="24"/>
          <w:szCs w:val="24"/>
        </w:rPr>
        <w:t xml:space="preserve">10、谈判文件获取方式 </w:t>
      </w:r>
    </w:p>
    <w:p w:rsidR="00FA5B1E" w:rsidRPr="00DF67F5" w:rsidRDefault="00FA5B1E" w:rsidP="00FA5B1E">
      <w:pPr>
        <w:spacing w:after="0" w:line="360" w:lineRule="auto"/>
        <w:jc w:val="both"/>
        <w:rPr>
          <w:rFonts w:ascii="仿宋" w:eastAsia="仿宋" w:hAnsi="仿宋"/>
          <w:sz w:val="24"/>
          <w:szCs w:val="24"/>
        </w:rPr>
      </w:pPr>
      <w:r w:rsidRPr="00DF67F5">
        <w:rPr>
          <w:rFonts w:ascii="仿宋" w:eastAsia="仿宋" w:hAnsi="仿宋" w:hint="eastAsia"/>
          <w:sz w:val="24"/>
          <w:szCs w:val="24"/>
        </w:rPr>
        <w:t xml:space="preserve">    10.1谈判文件及</w:t>
      </w:r>
      <w:r w:rsidR="002F1F9B" w:rsidRPr="00DF67F5">
        <w:rPr>
          <w:rFonts w:ascii="仿宋" w:eastAsia="仿宋" w:hAnsi="仿宋" w:hint="eastAsia"/>
          <w:sz w:val="24"/>
          <w:szCs w:val="24"/>
        </w:rPr>
        <w:t>设计文件</w:t>
      </w:r>
      <w:r w:rsidRPr="00DF67F5">
        <w:rPr>
          <w:rFonts w:ascii="仿宋" w:eastAsia="仿宋" w:hAnsi="仿宋" w:hint="eastAsia"/>
          <w:sz w:val="24"/>
          <w:szCs w:val="24"/>
        </w:rPr>
        <w:t>获取方式：网上下载；</w:t>
      </w:r>
    </w:p>
    <w:p w:rsidR="00664A25" w:rsidRPr="00DF67F5" w:rsidRDefault="00FA5B1E" w:rsidP="00FA5B1E">
      <w:pPr>
        <w:spacing w:after="0" w:line="360" w:lineRule="auto"/>
        <w:ind w:leftChars="200" w:left="560" w:hangingChars="50" w:hanging="120"/>
        <w:jc w:val="both"/>
        <w:rPr>
          <w:rFonts w:ascii="仿宋" w:eastAsia="仿宋" w:hAnsi="仿宋"/>
          <w:sz w:val="24"/>
          <w:szCs w:val="24"/>
        </w:rPr>
      </w:pPr>
      <w:r w:rsidRPr="00DF67F5">
        <w:rPr>
          <w:rFonts w:ascii="仿宋" w:eastAsia="仿宋" w:hAnsi="仿宋" w:hint="eastAsia"/>
          <w:sz w:val="24"/>
          <w:szCs w:val="24"/>
        </w:rPr>
        <w:t>10.2 施工图获取方式：投标人报名时提供电子邮箱，由发包人发于该邮箱。</w:t>
      </w:r>
    </w:p>
    <w:p w:rsidR="00FA5B1E" w:rsidRPr="00DF67F5" w:rsidRDefault="00FA5B1E" w:rsidP="00FA5B1E">
      <w:pPr>
        <w:spacing w:after="0" w:line="360" w:lineRule="auto"/>
        <w:ind w:leftChars="200" w:left="560" w:hangingChars="50" w:hanging="120"/>
        <w:jc w:val="both"/>
        <w:rPr>
          <w:rFonts w:ascii="仿宋" w:eastAsia="仿宋" w:hAnsi="仿宋"/>
          <w:sz w:val="24"/>
          <w:szCs w:val="24"/>
        </w:rPr>
      </w:pPr>
      <w:r w:rsidRPr="00DF67F5">
        <w:rPr>
          <w:rFonts w:ascii="仿宋" w:eastAsia="仿宋" w:hAnsi="仿宋" w:hint="eastAsia"/>
          <w:sz w:val="24"/>
          <w:szCs w:val="24"/>
        </w:rPr>
        <w:t xml:space="preserve">11、谈判截止时间、开标时间和地点： </w:t>
      </w:r>
    </w:p>
    <w:p w:rsidR="00FA5B1E" w:rsidRPr="00DF67F5" w:rsidRDefault="00FA5B1E" w:rsidP="00FA5B1E">
      <w:pPr>
        <w:spacing w:after="0" w:line="360" w:lineRule="auto"/>
        <w:jc w:val="both"/>
        <w:rPr>
          <w:rFonts w:ascii="仿宋" w:eastAsia="仿宋" w:hAnsi="仿宋"/>
          <w:sz w:val="24"/>
          <w:szCs w:val="24"/>
        </w:rPr>
      </w:pPr>
      <w:r w:rsidRPr="00DF67F5">
        <w:rPr>
          <w:rFonts w:ascii="仿宋" w:eastAsia="仿宋" w:hAnsi="仿宋" w:hint="eastAsia"/>
          <w:sz w:val="24"/>
          <w:szCs w:val="24"/>
        </w:rPr>
        <w:t xml:space="preserve">     </w:t>
      </w:r>
      <w:r w:rsidRPr="00DF67F5">
        <w:rPr>
          <w:rFonts w:ascii="仿宋" w:eastAsia="仿宋" w:hAnsi="仿宋" w:hint="eastAsia"/>
          <w:b/>
          <w:sz w:val="24"/>
          <w:szCs w:val="24"/>
        </w:rPr>
        <w:t>谈判截止时间及开标时间：201</w:t>
      </w:r>
      <w:r w:rsidR="00D22228" w:rsidRPr="00DF67F5">
        <w:rPr>
          <w:rFonts w:ascii="仿宋" w:eastAsia="仿宋" w:hAnsi="仿宋" w:hint="eastAsia"/>
          <w:b/>
          <w:sz w:val="24"/>
          <w:szCs w:val="24"/>
        </w:rPr>
        <w:t>8</w:t>
      </w:r>
      <w:r w:rsidRPr="00DF67F5">
        <w:rPr>
          <w:rFonts w:ascii="仿宋" w:eastAsia="仿宋" w:hAnsi="仿宋" w:hint="eastAsia"/>
          <w:b/>
          <w:sz w:val="24"/>
          <w:szCs w:val="24"/>
        </w:rPr>
        <w:t>年</w:t>
      </w:r>
      <w:r w:rsidR="00D22228" w:rsidRPr="00DF67F5">
        <w:rPr>
          <w:rFonts w:ascii="仿宋" w:eastAsia="仿宋" w:hAnsi="仿宋" w:hint="eastAsia"/>
          <w:b/>
          <w:sz w:val="24"/>
          <w:szCs w:val="24"/>
        </w:rPr>
        <w:t>0</w:t>
      </w:r>
      <w:r w:rsidR="00BC3774" w:rsidRPr="00DF67F5">
        <w:rPr>
          <w:rFonts w:ascii="仿宋" w:eastAsia="仿宋" w:hAnsi="仿宋" w:hint="eastAsia"/>
          <w:b/>
          <w:sz w:val="24"/>
          <w:szCs w:val="24"/>
        </w:rPr>
        <w:t>3</w:t>
      </w:r>
      <w:r w:rsidRPr="00DF67F5">
        <w:rPr>
          <w:rFonts w:ascii="仿宋" w:eastAsia="仿宋" w:hAnsi="仿宋" w:hint="eastAsia"/>
          <w:b/>
          <w:sz w:val="24"/>
          <w:szCs w:val="24"/>
        </w:rPr>
        <w:t>月</w:t>
      </w:r>
      <w:r w:rsidR="00BC3774" w:rsidRPr="00DF67F5">
        <w:rPr>
          <w:rFonts w:ascii="仿宋" w:eastAsia="仿宋" w:hAnsi="仿宋" w:hint="eastAsia"/>
          <w:b/>
          <w:sz w:val="24"/>
          <w:szCs w:val="24"/>
        </w:rPr>
        <w:t>0</w:t>
      </w:r>
      <w:r w:rsidR="00997B0E" w:rsidRPr="00DF67F5">
        <w:rPr>
          <w:rFonts w:ascii="仿宋" w:eastAsia="仿宋" w:hAnsi="仿宋" w:hint="eastAsia"/>
          <w:b/>
          <w:sz w:val="24"/>
          <w:szCs w:val="24"/>
        </w:rPr>
        <w:t>3</w:t>
      </w:r>
      <w:r w:rsidRPr="00DF67F5">
        <w:rPr>
          <w:rFonts w:ascii="仿宋" w:eastAsia="仿宋" w:hAnsi="仿宋" w:hint="eastAsia"/>
          <w:b/>
          <w:sz w:val="24"/>
          <w:szCs w:val="24"/>
        </w:rPr>
        <w:t>日</w:t>
      </w:r>
      <w:r w:rsidR="00BC3774" w:rsidRPr="00DF67F5">
        <w:rPr>
          <w:rFonts w:ascii="仿宋" w:eastAsia="仿宋" w:hAnsi="仿宋" w:hint="eastAsia"/>
          <w:b/>
          <w:sz w:val="24"/>
          <w:szCs w:val="24"/>
        </w:rPr>
        <w:t>14</w:t>
      </w:r>
      <w:r w:rsidRPr="00DF67F5">
        <w:rPr>
          <w:rFonts w:ascii="仿宋" w:eastAsia="仿宋" w:hAnsi="仿宋" w:hint="eastAsia"/>
          <w:b/>
          <w:sz w:val="24"/>
          <w:szCs w:val="24"/>
        </w:rPr>
        <w:t>时</w:t>
      </w:r>
      <w:r w:rsidR="00BC3774" w:rsidRPr="00DF67F5">
        <w:rPr>
          <w:rFonts w:ascii="仿宋" w:eastAsia="仿宋" w:hAnsi="仿宋" w:hint="eastAsia"/>
          <w:b/>
          <w:sz w:val="24"/>
          <w:szCs w:val="24"/>
        </w:rPr>
        <w:t>30分</w:t>
      </w:r>
      <w:r w:rsidRPr="00DF67F5">
        <w:rPr>
          <w:rFonts w:ascii="仿宋" w:eastAsia="仿宋" w:hAnsi="仿宋" w:hint="eastAsia"/>
          <w:sz w:val="24"/>
          <w:szCs w:val="24"/>
        </w:rPr>
        <w:t>；</w:t>
      </w:r>
    </w:p>
    <w:p w:rsidR="00FA5B1E" w:rsidRPr="003D6E03" w:rsidRDefault="00FA5B1E" w:rsidP="00FA5B1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w:t>
      </w:r>
      <w:r w:rsidR="009B023F">
        <w:rPr>
          <w:rFonts w:ascii="仿宋" w:eastAsia="仿宋" w:hAnsi="仿宋" w:hint="eastAsia"/>
          <w:b/>
          <w:sz w:val="24"/>
          <w:szCs w:val="24"/>
        </w:rPr>
        <w:t>部会议室</w:t>
      </w:r>
      <w:r w:rsidRPr="003D6E03">
        <w:rPr>
          <w:rFonts w:ascii="仿宋" w:eastAsia="仿宋" w:hAnsi="仿宋" w:hint="eastAsia"/>
          <w:b/>
          <w:sz w:val="24"/>
          <w:szCs w:val="24"/>
        </w:rPr>
        <w:t>。</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采购人：恩施</w:t>
      </w:r>
      <w:r w:rsidR="009B023F">
        <w:rPr>
          <w:rFonts w:ascii="仿宋" w:eastAsia="仿宋" w:hAnsi="仿宋" w:hint="eastAsia"/>
          <w:sz w:val="24"/>
          <w:szCs w:val="24"/>
        </w:rPr>
        <w:t>生态文化旅游发展</w:t>
      </w:r>
      <w:r>
        <w:rPr>
          <w:rFonts w:ascii="仿宋" w:eastAsia="仿宋" w:hAnsi="仿宋" w:hint="eastAsia"/>
          <w:sz w:val="24"/>
          <w:szCs w:val="24"/>
        </w:rPr>
        <w:t xml:space="preserve">有限公司 </w:t>
      </w:r>
    </w:p>
    <w:p w:rsidR="00286DE8"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w:t>
      </w:r>
      <w:r w:rsidR="00BC3774">
        <w:rPr>
          <w:rFonts w:ascii="仿宋" w:eastAsia="仿宋" w:hAnsi="仿宋" w:hint="eastAsia"/>
          <w:sz w:val="24"/>
          <w:szCs w:val="24"/>
        </w:rPr>
        <w:t>13385237689</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1010A7" w:rsidRDefault="001010A7"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04125539"/>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sidR="002F1F9B">
              <w:rPr>
                <w:rFonts w:ascii="仿宋" w:eastAsia="仿宋" w:hAnsi="仿宋" w:cs="Times New Roman" w:hint="eastAsia"/>
                <w:sz w:val="24"/>
                <w:szCs w:val="24"/>
              </w:rPr>
              <w:t>恩施大峡谷景区倒灌水至小楼门游线改建升级工程、恩施大峡谷女儿湖景区综合开发项目游客中心工程、恩施大峡谷云龙地缝景区观光垂梯出口片区地质灾害治理工程</w:t>
            </w:r>
            <w:r>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恩施市</w:t>
            </w:r>
            <w:r w:rsidR="00617236">
              <w:rPr>
                <w:rFonts w:ascii="仿宋" w:eastAsia="仿宋" w:hAnsi="仿宋" w:cs="Times New Roman" w:hint="eastAsia"/>
                <w:sz w:val="24"/>
                <w:szCs w:val="24"/>
              </w:rPr>
              <w:t>大峡谷景区内</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w:t>
            </w:r>
            <w:r w:rsidR="0092799F">
              <w:rPr>
                <w:rFonts w:ascii="仿宋" w:eastAsia="仿宋" w:hAnsi="仿宋" w:cs="Times New Roman" w:hint="eastAsia"/>
                <w:sz w:val="24"/>
                <w:szCs w:val="24"/>
              </w:rPr>
              <w:t>设计文件</w:t>
            </w:r>
          </w:p>
          <w:p w:rsidR="005D44C1" w:rsidRDefault="0051582B" w:rsidP="00E30809">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E30809">
              <w:rPr>
                <w:rFonts w:ascii="仿宋" w:eastAsia="仿宋" w:hAnsi="仿宋" w:cs="Times New Roman" w:hint="eastAsia"/>
                <w:sz w:val="24"/>
                <w:szCs w:val="24"/>
              </w:rPr>
              <w:t>总价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w:t>
            </w:r>
            <w:r w:rsidR="00617236">
              <w:rPr>
                <w:rFonts w:ascii="仿宋" w:eastAsia="仿宋" w:hAnsi="仿宋" w:cs="Times New Roman" w:hint="eastAsia"/>
                <w:sz w:val="24"/>
                <w:szCs w:val="24"/>
              </w:rPr>
              <w:t>生态文化旅游发展</w:t>
            </w:r>
            <w:r>
              <w:rPr>
                <w:rFonts w:ascii="仿宋" w:eastAsia="仿宋" w:hAnsi="仿宋" w:cs="Times New Roman" w:hint="eastAsia"/>
                <w:sz w:val="24"/>
                <w:szCs w:val="24"/>
              </w:rPr>
              <w:t>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2F1F9B" w:rsidRDefault="0051582B" w:rsidP="002F1F9B">
            <w:pPr>
              <w:spacing w:after="0" w:line="360" w:lineRule="auto"/>
              <w:jc w:val="both"/>
              <w:rPr>
                <w:rFonts w:ascii="仿宋" w:eastAsia="仿宋" w:hAnsi="仿宋"/>
                <w:sz w:val="24"/>
                <w:szCs w:val="24"/>
              </w:rPr>
            </w:pPr>
            <w:r>
              <w:rPr>
                <w:rFonts w:ascii="仿宋" w:eastAsia="仿宋" w:hAnsi="仿宋" w:cs="Times New Roman" w:hint="eastAsia"/>
                <w:b/>
                <w:sz w:val="24"/>
                <w:szCs w:val="24"/>
              </w:rPr>
              <w:t>工期要求：</w:t>
            </w:r>
            <w:r w:rsidR="002F1F9B">
              <w:rPr>
                <w:rFonts w:ascii="仿宋" w:eastAsia="仿宋" w:hAnsi="仿宋" w:cs="Times New Roman" w:hint="eastAsia"/>
                <w:sz w:val="24"/>
                <w:szCs w:val="24"/>
              </w:rPr>
              <w:t>恩施大峡谷景区倒灌水至小楼门游线改建升级工程</w:t>
            </w:r>
            <w:r w:rsidR="00E30809">
              <w:rPr>
                <w:rFonts w:ascii="仿宋" w:eastAsia="仿宋" w:hAnsi="仿宋" w:hint="eastAsia"/>
                <w:sz w:val="24"/>
                <w:szCs w:val="24"/>
              </w:rPr>
              <w:t>9</w:t>
            </w:r>
            <w:r w:rsidR="002F1F9B">
              <w:rPr>
                <w:rFonts w:ascii="仿宋" w:eastAsia="仿宋" w:hAnsi="仿宋" w:hint="eastAsia"/>
                <w:sz w:val="24"/>
                <w:szCs w:val="24"/>
              </w:rPr>
              <w:t>0日历天</w:t>
            </w:r>
          </w:p>
          <w:p w:rsidR="005D44C1" w:rsidRPr="002305D2" w:rsidRDefault="00E30809" w:rsidP="00E30809">
            <w:pPr>
              <w:spacing w:after="0" w:line="360" w:lineRule="auto"/>
              <w:jc w:val="both"/>
              <w:rPr>
                <w:rFonts w:ascii="仿宋" w:eastAsia="仿宋" w:hAnsi="仿宋"/>
                <w:sz w:val="24"/>
                <w:szCs w:val="24"/>
              </w:rPr>
            </w:pPr>
            <w:r>
              <w:rPr>
                <w:rFonts w:ascii="仿宋" w:eastAsia="仿宋" w:hAnsi="仿宋" w:cs="Times New Roman" w:hint="eastAsia"/>
                <w:sz w:val="24"/>
                <w:szCs w:val="24"/>
              </w:rPr>
              <w:t>；</w:t>
            </w:r>
            <w:r w:rsidR="002F1F9B">
              <w:rPr>
                <w:rFonts w:ascii="仿宋" w:eastAsia="仿宋" w:hAnsi="仿宋" w:cs="Times New Roman" w:hint="eastAsia"/>
                <w:sz w:val="24"/>
                <w:szCs w:val="24"/>
              </w:rPr>
              <w:t>恩施大峡谷女儿湖景区综合开发项目游客中心工程</w:t>
            </w:r>
            <w:r w:rsidR="002F1F9B">
              <w:rPr>
                <w:rFonts w:ascii="仿宋" w:eastAsia="仿宋" w:hAnsi="仿宋" w:hint="eastAsia"/>
                <w:sz w:val="24"/>
                <w:szCs w:val="24"/>
              </w:rPr>
              <w:t>180日历天</w:t>
            </w:r>
            <w:r>
              <w:rPr>
                <w:rFonts w:ascii="仿宋" w:eastAsia="仿宋" w:hAnsi="仿宋" w:hint="eastAsia"/>
                <w:sz w:val="24"/>
                <w:szCs w:val="24"/>
              </w:rPr>
              <w:t>；</w:t>
            </w:r>
            <w:r w:rsidR="002F1F9B">
              <w:rPr>
                <w:rFonts w:ascii="仿宋" w:eastAsia="仿宋" w:hAnsi="仿宋" w:cs="Times New Roman" w:hint="eastAsia"/>
                <w:sz w:val="24"/>
                <w:szCs w:val="24"/>
              </w:rPr>
              <w:t>恩施大峡谷云龙地缝景区观光垂梯出口片区地质灾害治理工程</w:t>
            </w:r>
            <w:r>
              <w:rPr>
                <w:rFonts w:ascii="仿宋" w:eastAsia="仿宋" w:hAnsi="仿宋" w:hint="eastAsia"/>
                <w:sz w:val="24"/>
                <w:szCs w:val="24"/>
              </w:rPr>
              <w:t>15</w:t>
            </w:r>
            <w:r w:rsidR="002F1F9B">
              <w:rPr>
                <w:rFonts w:ascii="仿宋" w:eastAsia="仿宋" w:hAnsi="仿宋" w:hint="eastAsia"/>
                <w:sz w:val="24"/>
                <w:szCs w:val="24"/>
              </w:rPr>
              <w:t>0日历天</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617236">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Pr>
                <w:rFonts w:ascii="仿宋" w:eastAsia="仿宋" w:hAnsi="仿宋" w:hint="eastAsia"/>
                <w:sz w:val="24"/>
                <w:szCs w:val="24"/>
              </w:rPr>
              <w:t>201</w:t>
            </w:r>
            <w:r w:rsidR="00617236">
              <w:rPr>
                <w:rFonts w:ascii="仿宋" w:eastAsia="仿宋" w:hAnsi="仿宋" w:hint="eastAsia"/>
                <w:sz w:val="24"/>
                <w:szCs w:val="24"/>
              </w:rPr>
              <w:t>5</w:t>
            </w:r>
            <w:r>
              <w:rPr>
                <w:rFonts w:ascii="仿宋" w:eastAsia="仿宋" w:hAnsi="仿宋" w:hint="eastAsia"/>
                <w:sz w:val="24"/>
                <w:szCs w:val="24"/>
              </w:rPr>
              <w:t>年</w:t>
            </w:r>
            <w:r w:rsidR="00617236">
              <w:rPr>
                <w:rFonts w:ascii="仿宋" w:eastAsia="仿宋" w:hAnsi="仿宋" w:hint="eastAsia"/>
                <w:sz w:val="24"/>
                <w:szCs w:val="24"/>
              </w:rPr>
              <w:t>01</w:t>
            </w:r>
            <w:r w:rsidR="00684D2D">
              <w:rPr>
                <w:rFonts w:ascii="仿宋" w:eastAsia="仿宋" w:hAnsi="仿宋" w:hint="eastAsia"/>
                <w:sz w:val="24"/>
                <w:szCs w:val="24"/>
              </w:rPr>
              <w:t>月</w:t>
            </w:r>
            <w:r>
              <w:rPr>
                <w:rFonts w:ascii="仿宋" w:eastAsia="仿宋" w:hAnsi="仿宋" w:hint="eastAsia"/>
                <w:sz w:val="24"/>
                <w:szCs w:val="24"/>
              </w:rPr>
              <w:t>至今独立承担过</w:t>
            </w:r>
            <w:r w:rsidR="00684D2D">
              <w:rPr>
                <w:rFonts w:ascii="仿宋" w:eastAsia="仿宋" w:hAnsi="仿宋" w:hint="eastAsia"/>
                <w:sz w:val="24"/>
                <w:szCs w:val="24"/>
              </w:rPr>
              <w:t>类似</w:t>
            </w:r>
            <w:r>
              <w:rPr>
                <w:rFonts w:ascii="仿宋" w:eastAsia="仿宋" w:hAnsi="仿宋" w:hint="eastAsia"/>
                <w:sz w:val="24"/>
                <w:szCs w:val="24"/>
              </w:rPr>
              <w:t>工程</w:t>
            </w:r>
            <w:r w:rsidR="002305D2">
              <w:rPr>
                <w:rFonts w:ascii="仿宋" w:eastAsia="仿宋" w:hAnsi="仿宋" w:hint="eastAsia"/>
                <w:sz w:val="24"/>
                <w:szCs w:val="24"/>
              </w:rPr>
              <w:t>监理</w:t>
            </w:r>
            <w:r>
              <w:rPr>
                <w:rFonts w:ascii="仿宋" w:eastAsia="仿宋" w:hAnsi="仿宋" w:hint="eastAsia"/>
                <w:sz w:val="24"/>
                <w:szCs w:val="24"/>
              </w:rPr>
              <w:t>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286DE8" w:rsidRDefault="0051582B" w:rsidP="00617236">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（3）投标人应充分考虑项目实际情况，结合施工图自主报价</w:t>
            </w:r>
            <w:r w:rsidR="00286DE8">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617236" w:rsidRDefault="002305D2" w:rsidP="002305D2">
            <w:pPr>
              <w:spacing w:line="500" w:lineRule="exact"/>
              <w:rPr>
                <w:rFonts w:ascii="仿宋" w:eastAsia="仿宋" w:hAnsi="仿宋" w:cs="Times New Roman"/>
                <w:b/>
                <w:color w:val="FF0000"/>
                <w:sz w:val="24"/>
                <w:szCs w:val="24"/>
              </w:rPr>
            </w:pPr>
            <w:r>
              <w:rPr>
                <w:rFonts w:ascii="仿宋" w:eastAsia="仿宋" w:hAnsi="仿宋" w:hint="eastAsia"/>
                <w:b/>
                <w:sz w:val="24"/>
                <w:szCs w:val="24"/>
              </w:rPr>
              <w:t>肆拾肆万肆仟柒佰元整</w:t>
            </w:r>
            <w:r w:rsidR="00D22228" w:rsidRPr="00D22228">
              <w:rPr>
                <w:rFonts w:ascii="仿宋" w:eastAsia="仿宋" w:hAnsi="仿宋" w:hint="eastAsia"/>
                <w:b/>
                <w:sz w:val="24"/>
                <w:szCs w:val="24"/>
              </w:rPr>
              <w:t>（￥</w:t>
            </w:r>
            <w:r>
              <w:rPr>
                <w:rFonts w:ascii="仿宋" w:eastAsia="仿宋" w:hAnsi="仿宋" w:hint="eastAsia"/>
                <w:b/>
                <w:sz w:val="24"/>
                <w:szCs w:val="24"/>
              </w:rPr>
              <w:t>444700.00</w:t>
            </w:r>
            <w:r w:rsidR="00D22228" w:rsidRPr="00D22228">
              <w:rPr>
                <w:rFonts w:ascii="仿宋" w:eastAsia="仿宋" w:hAnsi="仿宋" w:hint="eastAsia"/>
                <w:b/>
                <w:sz w:val="24"/>
                <w:szCs w:val="24"/>
              </w:rPr>
              <w:t>元）（最高限价）</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w:t>
            </w:r>
            <w:r>
              <w:rPr>
                <w:rFonts w:ascii="仿宋" w:eastAsia="仿宋" w:hAnsi="仿宋" w:cs="Times New Roman" w:hint="eastAsia"/>
                <w:sz w:val="24"/>
                <w:szCs w:val="24"/>
              </w:rPr>
              <w:lastRenderedPageBreak/>
              <w:t>和结论概不负责。投标人应自行对项目现场及周围环境进行踏勘，以便获取有关编制响应文件和签署合同所需的所有资料。</w:t>
            </w:r>
          </w:p>
          <w:p w:rsidR="005D44C1" w:rsidRDefault="0051582B" w:rsidP="00617236">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sidR="00617236">
              <w:rPr>
                <w:rFonts w:ascii="仿宋" w:eastAsia="仿宋" w:hAnsi="仿宋" w:cs="Times New Roman" w:hint="eastAsia"/>
                <w:sz w:val="24"/>
                <w:szCs w:val="24"/>
              </w:rPr>
              <w:t>向</w:t>
            </w:r>
            <w:r>
              <w:rPr>
                <w:rFonts w:ascii="仿宋" w:eastAsia="仿宋" w:hAnsi="仿宋" w:cs="Times New Roman" w:hint="eastAsia"/>
                <w:sz w:val="24"/>
                <w:szCs w:val="24"/>
              </w:rPr>
              <w:t xml:space="preserve">经理    </w:t>
            </w:r>
            <w:r w:rsidR="00617236">
              <w:rPr>
                <w:rFonts w:ascii="仿宋" w:eastAsia="仿宋" w:hAnsi="仿宋" w:cs="Times New Roman" w:hint="eastAsia"/>
                <w:sz w:val="24"/>
                <w:szCs w:val="24"/>
              </w:rPr>
              <w:t>13636282895</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61008B" w:rsidRDefault="0051582B" w:rsidP="00BC3774">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投标人提出疑问的截止时间：</w:t>
            </w:r>
            <w:r w:rsidRPr="00DF67F5">
              <w:rPr>
                <w:rFonts w:ascii="仿宋" w:eastAsia="仿宋" w:hAnsi="仿宋" w:cs="Times New Roman" w:hint="eastAsia"/>
                <w:b/>
                <w:sz w:val="24"/>
                <w:szCs w:val="24"/>
              </w:rPr>
              <w:t>201</w:t>
            </w:r>
            <w:r w:rsidR="00D22228" w:rsidRPr="00DF67F5">
              <w:rPr>
                <w:rFonts w:ascii="仿宋" w:eastAsia="仿宋" w:hAnsi="仿宋" w:cs="Times New Roman" w:hint="eastAsia"/>
                <w:b/>
                <w:sz w:val="24"/>
                <w:szCs w:val="24"/>
              </w:rPr>
              <w:t>8</w:t>
            </w:r>
            <w:r w:rsidRPr="00DF67F5">
              <w:rPr>
                <w:rFonts w:ascii="仿宋" w:eastAsia="仿宋" w:hAnsi="仿宋" w:cs="Times New Roman" w:hint="eastAsia"/>
                <w:b/>
                <w:sz w:val="24"/>
                <w:szCs w:val="24"/>
              </w:rPr>
              <w:t>年</w:t>
            </w:r>
            <w:r w:rsidR="00D22228" w:rsidRPr="00DF67F5">
              <w:rPr>
                <w:rFonts w:ascii="仿宋" w:eastAsia="仿宋" w:hAnsi="仿宋" w:cs="Times New Roman" w:hint="eastAsia"/>
                <w:b/>
                <w:sz w:val="24"/>
                <w:szCs w:val="24"/>
              </w:rPr>
              <w:t>0</w:t>
            </w:r>
            <w:r w:rsidR="00BC3774" w:rsidRPr="00DF67F5">
              <w:rPr>
                <w:rFonts w:ascii="仿宋" w:eastAsia="仿宋" w:hAnsi="仿宋" w:cs="Times New Roman" w:hint="eastAsia"/>
                <w:b/>
                <w:sz w:val="24"/>
                <w:szCs w:val="24"/>
              </w:rPr>
              <w:t>2</w:t>
            </w:r>
            <w:r w:rsidRPr="00DF67F5">
              <w:rPr>
                <w:rFonts w:ascii="仿宋" w:eastAsia="仿宋" w:hAnsi="仿宋" w:cs="Times New Roman" w:hint="eastAsia"/>
                <w:b/>
                <w:sz w:val="24"/>
                <w:szCs w:val="24"/>
              </w:rPr>
              <w:t>月</w:t>
            </w:r>
            <w:r w:rsidR="00D22228" w:rsidRPr="00DF67F5">
              <w:rPr>
                <w:rFonts w:ascii="仿宋" w:eastAsia="仿宋" w:hAnsi="仿宋" w:cs="Times New Roman" w:hint="eastAsia"/>
                <w:b/>
                <w:sz w:val="24"/>
                <w:szCs w:val="24"/>
              </w:rPr>
              <w:t>2</w:t>
            </w:r>
            <w:r w:rsidR="00BC3774" w:rsidRPr="00DF67F5">
              <w:rPr>
                <w:rFonts w:ascii="仿宋" w:eastAsia="仿宋" w:hAnsi="仿宋" w:cs="Times New Roman" w:hint="eastAsia"/>
                <w:b/>
                <w:sz w:val="24"/>
                <w:szCs w:val="24"/>
              </w:rPr>
              <w:t>7</w:t>
            </w:r>
            <w:r w:rsidRPr="00DF67F5">
              <w:rPr>
                <w:rFonts w:ascii="仿宋" w:eastAsia="仿宋" w:hAnsi="仿宋" w:cs="Times New Roman" w:hint="eastAsia"/>
                <w:b/>
                <w:sz w:val="24"/>
                <w:szCs w:val="24"/>
              </w:rPr>
              <w:t>日</w:t>
            </w:r>
            <w:r w:rsidR="00531A5A" w:rsidRPr="00DF67F5">
              <w:rPr>
                <w:rFonts w:ascii="仿宋" w:eastAsia="仿宋" w:hAnsi="仿宋" w:cs="Times New Roman" w:hint="eastAsia"/>
                <w:b/>
                <w:sz w:val="24"/>
                <w:szCs w:val="24"/>
              </w:rPr>
              <w:t>1</w:t>
            </w:r>
            <w:r w:rsidR="00BB52AC" w:rsidRPr="00DF67F5">
              <w:rPr>
                <w:rFonts w:ascii="仿宋" w:eastAsia="仿宋" w:hAnsi="仿宋" w:cs="Times New Roman" w:hint="eastAsia"/>
                <w:b/>
                <w:sz w:val="24"/>
                <w:szCs w:val="24"/>
              </w:rPr>
              <w:t>7</w:t>
            </w:r>
            <w:r w:rsidRPr="00DF67F5">
              <w:rPr>
                <w:rFonts w:ascii="仿宋" w:eastAsia="仿宋" w:hAnsi="仿宋" w:cs="Times New Roman" w:hint="eastAsia"/>
                <w:b/>
                <w:sz w:val="24"/>
                <w:szCs w:val="24"/>
              </w:rPr>
              <w:t>时</w:t>
            </w:r>
            <w:r w:rsidR="00BB52AC" w:rsidRPr="00DF67F5">
              <w:rPr>
                <w:rFonts w:ascii="仿宋" w:eastAsia="仿宋" w:hAnsi="仿宋" w:cs="Times New Roman" w:hint="eastAsia"/>
                <w:b/>
                <w:sz w:val="24"/>
                <w:szCs w:val="24"/>
              </w:rPr>
              <w:t>30分</w:t>
            </w:r>
            <w:r w:rsidRPr="00DF67F5">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515441"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0</w:t>
            </w:r>
          </w:p>
        </w:tc>
        <w:tc>
          <w:tcPr>
            <w:tcW w:w="7837" w:type="dxa"/>
            <w:tcBorders>
              <w:right w:val="single" w:sz="12" w:space="0" w:color="auto"/>
            </w:tcBorders>
          </w:tcPr>
          <w:p w:rsidR="005D44C1" w:rsidRPr="00DF67F5" w:rsidRDefault="0051582B" w:rsidP="00BC3774">
            <w:pPr>
              <w:spacing w:line="500" w:lineRule="exact"/>
              <w:rPr>
                <w:rFonts w:ascii="仿宋" w:eastAsia="仿宋" w:hAnsi="仿宋" w:cs="Times New Roman"/>
                <w:sz w:val="24"/>
                <w:szCs w:val="24"/>
              </w:rPr>
            </w:pPr>
            <w:r w:rsidRPr="00DF67F5">
              <w:rPr>
                <w:rFonts w:ascii="仿宋" w:eastAsia="仿宋" w:hAnsi="仿宋" w:cs="Times New Roman" w:hint="eastAsia"/>
                <w:b/>
                <w:sz w:val="24"/>
                <w:szCs w:val="24"/>
              </w:rPr>
              <w:t>谈判文件的补充、修改、澄清的截止时间：</w:t>
            </w:r>
            <w:r w:rsidR="00531A5A" w:rsidRPr="00DF67F5">
              <w:rPr>
                <w:rFonts w:ascii="仿宋" w:eastAsia="仿宋" w:hAnsi="仿宋" w:cs="Times New Roman" w:hint="eastAsia"/>
                <w:b/>
                <w:sz w:val="24"/>
                <w:szCs w:val="24"/>
              </w:rPr>
              <w:t>201</w:t>
            </w:r>
            <w:r w:rsidR="00D22228" w:rsidRPr="00DF67F5">
              <w:rPr>
                <w:rFonts w:ascii="仿宋" w:eastAsia="仿宋" w:hAnsi="仿宋" w:cs="Times New Roman" w:hint="eastAsia"/>
                <w:b/>
                <w:sz w:val="24"/>
                <w:szCs w:val="24"/>
              </w:rPr>
              <w:t>8</w:t>
            </w:r>
            <w:r w:rsidR="00531A5A" w:rsidRPr="00DF67F5">
              <w:rPr>
                <w:rFonts w:ascii="仿宋" w:eastAsia="仿宋" w:hAnsi="仿宋" w:cs="Times New Roman" w:hint="eastAsia"/>
                <w:b/>
                <w:sz w:val="24"/>
                <w:szCs w:val="24"/>
              </w:rPr>
              <w:t>年</w:t>
            </w:r>
            <w:r w:rsidR="00D22228" w:rsidRPr="00DF67F5">
              <w:rPr>
                <w:rFonts w:ascii="仿宋" w:eastAsia="仿宋" w:hAnsi="仿宋" w:cs="Times New Roman" w:hint="eastAsia"/>
                <w:b/>
                <w:sz w:val="24"/>
                <w:szCs w:val="24"/>
              </w:rPr>
              <w:t>0</w:t>
            </w:r>
            <w:r w:rsidR="00BC3774" w:rsidRPr="00DF67F5">
              <w:rPr>
                <w:rFonts w:ascii="仿宋" w:eastAsia="仿宋" w:hAnsi="仿宋" w:cs="Times New Roman" w:hint="eastAsia"/>
                <w:b/>
                <w:sz w:val="24"/>
                <w:szCs w:val="24"/>
              </w:rPr>
              <w:t>3</w:t>
            </w:r>
            <w:r w:rsidR="00531A5A" w:rsidRPr="00DF67F5">
              <w:rPr>
                <w:rFonts w:ascii="仿宋" w:eastAsia="仿宋" w:hAnsi="仿宋" w:cs="Times New Roman" w:hint="eastAsia"/>
                <w:b/>
                <w:sz w:val="24"/>
                <w:szCs w:val="24"/>
              </w:rPr>
              <w:t>月</w:t>
            </w:r>
            <w:r w:rsidR="00BC3774" w:rsidRPr="00DF67F5">
              <w:rPr>
                <w:rFonts w:ascii="仿宋" w:eastAsia="仿宋" w:hAnsi="仿宋" w:cs="Times New Roman" w:hint="eastAsia"/>
                <w:b/>
                <w:sz w:val="24"/>
                <w:szCs w:val="24"/>
              </w:rPr>
              <w:t>01</w:t>
            </w:r>
            <w:r w:rsidR="00531A5A" w:rsidRPr="00DF67F5">
              <w:rPr>
                <w:rFonts w:ascii="仿宋" w:eastAsia="仿宋" w:hAnsi="仿宋" w:cs="Times New Roman" w:hint="eastAsia"/>
                <w:b/>
                <w:sz w:val="24"/>
                <w:szCs w:val="24"/>
              </w:rPr>
              <w:t>日</w:t>
            </w:r>
            <w:r w:rsidR="009A2F1C" w:rsidRPr="00DF67F5">
              <w:rPr>
                <w:rFonts w:ascii="仿宋" w:eastAsia="仿宋" w:hAnsi="仿宋" w:cs="Times New Roman" w:hint="eastAsia"/>
                <w:b/>
                <w:sz w:val="24"/>
                <w:szCs w:val="24"/>
              </w:rPr>
              <w:t>1</w:t>
            </w:r>
            <w:r w:rsidR="00BC3774" w:rsidRPr="00DF67F5">
              <w:rPr>
                <w:rFonts w:ascii="仿宋" w:eastAsia="仿宋" w:hAnsi="仿宋" w:cs="Times New Roman" w:hint="eastAsia"/>
                <w:b/>
                <w:sz w:val="24"/>
                <w:szCs w:val="24"/>
              </w:rPr>
              <w:t>7</w:t>
            </w:r>
            <w:r w:rsidR="00531A5A" w:rsidRPr="00DF67F5">
              <w:rPr>
                <w:rFonts w:ascii="仿宋" w:eastAsia="仿宋" w:hAnsi="仿宋" w:cs="Times New Roman" w:hint="eastAsia"/>
                <w:b/>
                <w:sz w:val="24"/>
                <w:szCs w:val="24"/>
              </w:rPr>
              <w:t>时</w:t>
            </w:r>
            <w:r w:rsidR="00BC3774" w:rsidRPr="00DF67F5">
              <w:rPr>
                <w:rFonts w:ascii="仿宋" w:eastAsia="仿宋" w:hAnsi="仿宋" w:cs="Times New Roman" w:hint="eastAsia"/>
                <w:b/>
                <w:sz w:val="24"/>
                <w:szCs w:val="24"/>
              </w:rPr>
              <w:t>30分</w:t>
            </w:r>
            <w:r w:rsidR="00531A5A" w:rsidRPr="00DF67F5">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DF67F5" w:rsidRDefault="0051582B" w:rsidP="004663AB">
            <w:pPr>
              <w:spacing w:line="500" w:lineRule="exact"/>
              <w:rPr>
                <w:rFonts w:ascii="仿宋" w:eastAsia="仿宋" w:hAnsi="仿宋" w:cs="Times New Roman"/>
                <w:sz w:val="24"/>
                <w:szCs w:val="24"/>
              </w:rPr>
            </w:pPr>
            <w:r w:rsidRPr="00DF67F5">
              <w:rPr>
                <w:rFonts w:ascii="仿宋" w:eastAsia="仿宋" w:hAnsi="仿宋" w:cs="Times New Roman" w:hint="eastAsia"/>
                <w:b/>
                <w:sz w:val="24"/>
                <w:szCs w:val="24"/>
              </w:rPr>
              <w:t>响应文件组成：</w:t>
            </w:r>
            <w:r w:rsidRPr="00DF67F5">
              <w:rPr>
                <w:rFonts w:ascii="仿宋" w:eastAsia="仿宋" w:hAnsi="仿宋" w:cs="Times New Roman" w:hint="eastAsia"/>
                <w:sz w:val="24"/>
                <w:szCs w:val="24"/>
              </w:rPr>
              <w:t>响应文件由商务文件、技术文件和报价文件组成（装订成一册）。响应文件一式</w:t>
            </w:r>
            <w:r w:rsidR="004663AB" w:rsidRPr="00DF67F5">
              <w:rPr>
                <w:rFonts w:ascii="仿宋" w:eastAsia="仿宋" w:hAnsi="仿宋" w:cs="Times New Roman" w:hint="eastAsia"/>
                <w:sz w:val="24"/>
                <w:szCs w:val="24"/>
              </w:rPr>
              <w:t>伍</w:t>
            </w:r>
            <w:r w:rsidRPr="00DF67F5">
              <w:rPr>
                <w:rFonts w:ascii="仿宋" w:eastAsia="仿宋" w:hAnsi="仿宋" w:cs="Times New Roman" w:hint="eastAsia"/>
                <w:sz w:val="24"/>
                <w:szCs w:val="24"/>
              </w:rPr>
              <w:t>份（正本壹份，副本</w:t>
            </w:r>
            <w:r w:rsidR="005B5D70" w:rsidRPr="00DF67F5">
              <w:rPr>
                <w:rFonts w:ascii="仿宋" w:eastAsia="仿宋" w:hAnsi="仿宋" w:cs="Times New Roman" w:hint="eastAsia"/>
                <w:sz w:val="24"/>
                <w:szCs w:val="24"/>
              </w:rPr>
              <w:t>肆</w:t>
            </w:r>
            <w:r w:rsidRPr="00DF67F5">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2</w:t>
            </w:r>
          </w:p>
        </w:tc>
        <w:tc>
          <w:tcPr>
            <w:tcW w:w="7837" w:type="dxa"/>
            <w:tcBorders>
              <w:right w:val="single" w:sz="12" w:space="0" w:color="auto"/>
            </w:tcBorders>
          </w:tcPr>
          <w:p w:rsidR="005D44C1" w:rsidRPr="00DF67F5" w:rsidRDefault="0051582B">
            <w:pPr>
              <w:spacing w:line="500" w:lineRule="exact"/>
              <w:rPr>
                <w:rFonts w:ascii="仿宋" w:eastAsia="仿宋" w:hAnsi="仿宋" w:cs="Times New Roman"/>
                <w:sz w:val="24"/>
                <w:szCs w:val="24"/>
              </w:rPr>
            </w:pPr>
            <w:r w:rsidRPr="00DF67F5">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3</w:t>
            </w:r>
          </w:p>
        </w:tc>
        <w:tc>
          <w:tcPr>
            <w:tcW w:w="7837" w:type="dxa"/>
            <w:tcBorders>
              <w:right w:val="single" w:sz="12" w:space="0" w:color="auto"/>
            </w:tcBorders>
          </w:tcPr>
          <w:p w:rsidR="005D44C1" w:rsidRPr="00DF67F5" w:rsidRDefault="0051582B">
            <w:pPr>
              <w:spacing w:after="0" w:line="360" w:lineRule="auto"/>
              <w:rPr>
                <w:rFonts w:ascii="仿宋" w:eastAsia="仿宋" w:hAnsi="仿宋" w:cs="Times New Roman"/>
                <w:sz w:val="24"/>
                <w:szCs w:val="24"/>
              </w:rPr>
            </w:pPr>
            <w:r w:rsidRPr="00DF67F5">
              <w:rPr>
                <w:rFonts w:ascii="仿宋" w:eastAsia="仿宋" w:hAnsi="仿宋" w:cs="Times New Roman" w:hint="eastAsia"/>
                <w:sz w:val="24"/>
                <w:szCs w:val="24"/>
              </w:rPr>
              <w:t>投标截止时间：详见谈判公告。</w:t>
            </w:r>
          </w:p>
          <w:p w:rsidR="005D44C1" w:rsidRPr="00DF67F5" w:rsidRDefault="0051582B">
            <w:pPr>
              <w:spacing w:after="0" w:line="360" w:lineRule="auto"/>
              <w:rPr>
                <w:rFonts w:ascii="仿宋" w:eastAsia="仿宋" w:hAnsi="仿宋" w:cs="Times New Roman"/>
                <w:sz w:val="24"/>
                <w:szCs w:val="24"/>
              </w:rPr>
            </w:pPr>
            <w:r w:rsidRPr="00DF67F5">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4</w:t>
            </w:r>
          </w:p>
        </w:tc>
        <w:tc>
          <w:tcPr>
            <w:tcW w:w="7837" w:type="dxa"/>
            <w:tcBorders>
              <w:right w:val="single" w:sz="12" w:space="0" w:color="auto"/>
            </w:tcBorders>
          </w:tcPr>
          <w:p w:rsidR="005D44C1" w:rsidRPr="00DF67F5" w:rsidRDefault="0051582B" w:rsidP="00997B0E">
            <w:pPr>
              <w:spacing w:line="500" w:lineRule="exact"/>
              <w:rPr>
                <w:rFonts w:ascii="仿宋" w:eastAsia="仿宋" w:hAnsi="仿宋" w:cs="Times New Roman"/>
                <w:b/>
                <w:sz w:val="24"/>
                <w:szCs w:val="24"/>
              </w:rPr>
            </w:pPr>
            <w:r w:rsidRPr="00DF67F5">
              <w:rPr>
                <w:rFonts w:ascii="仿宋" w:eastAsia="仿宋" w:hAnsi="仿宋" w:cs="Times New Roman" w:hint="eastAsia"/>
                <w:b/>
                <w:sz w:val="24"/>
                <w:szCs w:val="24"/>
              </w:rPr>
              <w:t>响应文件递交截止时间</w:t>
            </w:r>
            <w:r w:rsidR="00BC3774" w:rsidRPr="00DF67F5">
              <w:rPr>
                <w:rFonts w:ascii="仿宋" w:eastAsia="仿宋" w:hAnsi="仿宋" w:cs="Times New Roman" w:hint="eastAsia"/>
                <w:b/>
                <w:sz w:val="24"/>
                <w:szCs w:val="24"/>
              </w:rPr>
              <w:t>及开标时间</w:t>
            </w:r>
            <w:r w:rsidRPr="00DF67F5">
              <w:rPr>
                <w:rFonts w:ascii="仿宋" w:eastAsia="仿宋" w:hAnsi="仿宋" w:cs="Times New Roman" w:hint="eastAsia"/>
                <w:b/>
                <w:sz w:val="24"/>
                <w:szCs w:val="24"/>
              </w:rPr>
              <w:t>：201</w:t>
            </w:r>
            <w:r w:rsidR="00BB52AC" w:rsidRPr="00DF67F5">
              <w:rPr>
                <w:rFonts w:ascii="仿宋" w:eastAsia="仿宋" w:hAnsi="仿宋" w:cs="Times New Roman" w:hint="eastAsia"/>
                <w:b/>
                <w:sz w:val="24"/>
                <w:szCs w:val="24"/>
              </w:rPr>
              <w:t>8</w:t>
            </w:r>
            <w:r w:rsidRPr="00DF67F5">
              <w:rPr>
                <w:rFonts w:ascii="仿宋" w:eastAsia="仿宋" w:hAnsi="仿宋" w:cs="Times New Roman" w:hint="eastAsia"/>
                <w:b/>
                <w:sz w:val="24"/>
                <w:szCs w:val="24"/>
              </w:rPr>
              <w:t>年</w:t>
            </w:r>
            <w:r w:rsidR="00BB52AC" w:rsidRPr="00DF67F5">
              <w:rPr>
                <w:rFonts w:ascii="仿宋" w:eastAsia="仿宋" w:hAnsi="仿宋" w:cs="Times New Roman" w:hint="eastAsia"/>
                <w:b/>
                <w:sz w:val="24"/>
                <w:szCs w:val="24"/>
              </w:rPr>
              <w:t>0</w:t>
            </w:r>
            <w:r w:rsidR="00BC3774" w:rsidRPr="00DF67F5">
              <w:rPr>
                <w:rFonts w:ascii="仿宋" w:eastAsia="仿宋" w:hAnsi="仿宋" w:cs="Times New Roman" w:hint="eastAsia"/>
                <w:b/>
                <w:sz w:val="24"/>
                <w:szCs w:val="24"/>
              </w:rPr>
              <w:t>3</w:t>
            </w:r>
            <w:r w:rsidRPr="00DF67F5">
              <w:rPr>
                <w:rFonts w:ascii="仿宋" w:eastAsia="仿宋" w:hAnsi="仿宋" w:cs="Times New Roman" w:hint="eastAsia"/>
                <w:b/>
                <w:sz w:val="24"/>
                <w:szCs w:val="24"/>
              </w:rPr>
              <w:t>月</w:t>
            </w:r>
            <w:r w:rsidR="00BC3774" w:rsidRPr="00DF67F5">
              <w:rPr>
                <w:rFonts w:ascii="仿宋" w:eastAsia="仿宋" w:hAnsi="仿宋" w:cs="Times New Roman" w:hint="eastAsia"/>
                <w:b/>
                <w:sz w:val="24"/>
                <w:szCs w:val="24"/>
              </w:rPr>
              <w:t>0</w:t>
            </w:r>
            <w:r w:rsidR="00997B0E" w:rsidRPr="00DF67F5">
              <w:rPr>
                <w:rFonts w:ascii="仿宋" w:eastAsia="仿宋" w:hAnsi="仿宋" w:cs="Times New Roman" w:hint="eastAsia"/>
                <w:b/>
                <w:sz w:val="24"/>
                <w:szCs w:val="24"/>
              </w:rPr>
              <w:t>3</w:t>
            </w:r>
            <w:r w:rsidRPr="00DF67F5">
              <w:rPr>
                <w:rFonts w:ascii="仿宋" w:eastAsia="仿宋" w:hAnsi="仿宋" w:cs="Times New Roman" w:hint="eastAsia"/>
                <w:b/>
                <w:sz w:val="24"/>
                <w:szCs w:val="24"/>
              </w:rPr>
              <w:t>日</w:t>
            </w:r>
            <w:r w:rsidR="00BC3774" w:rsidRPr="00DF67F5">
              <w:rPr>
                <w:rFonts w:ascii="仿宋" w:eastAsia="仿宋" w:hAnsi="仿宋" w:cs="Times New Roman" w:hint="eastAsia"/>
                <w:b/>
                <w:sz w:val="24"/>
                <w:szCs w:val="24"/>
              </w:rPr>
              <w:t>14</w:t>
            </w:r>
            <w:r w:rsidRPr="00DF67F5">
              <w:rPr>
                <w:rFonts w:ascii="仿宋" w:eastAsia="仿宋" w:hAnsi="仿宋" w:cs="Times New Roman" w:hint="eastAsia"/>
                <w:b/>
                <w:sz w:val="24"/>
                <w:szCs w:val="24"/>
              </w:rPr>
              <w:t>时</w:t>
            </w:r>
            <w:r w:rsidR="00BC3774" w:rsidRPr="00DF67F5">
              <w:rPr>
                <w:rFonts w:ascii="仿宋" w:eastAsia="仿宋" w:hAnsi="仿宋" w:cs="Times New Roman" w:hint="eastAsia"/>
                <w:b/>
                <w:sz w:val="24"/>
                <w:szCs w:val="24"/>
              </w:rPr>
              <w:t>30分</w:t>
            </w:r>
            <w:r w:rsidRPr="00DF67F5">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BB59EF" w:rsidRPr="00BB59EF">
              <w:rPr>
                <w:rFonts w:ascii="仿宋" w:eastAsia="仿宋" w:hAnsi="仿宋" w:hint="eastAsia"/>
                <w:sz w:val="24"/>
                <w:szCs w:val="24"/>
              </w:rPr>
              <w:t>同时具有建设行政主管部门核发的房屋建筑工程乙级及以上资质、市政</w:t>
            </w:r>
            <w:r w:rsidR="00363ECE">
              <w:rPr>
                <w:rFonts w:ascii="仿宋" w:eastAsia="仿宋" w:hAnsi="仿宋" w:hint="eastAsia"/>
                <w:sz w:val="24"/>
                <w:szCs w:val="24"/>
              </w:rPr>
              <w:t>公</w:t>
            </w:r>
            <w:r w:rsidR="00BB59EF" w:rsidRPr="00BB59EF">
              <w:rPr>
                <w:rFonts w:ascii="仿宋" w:eastAsia="仿宋" w:hAnsi="仿宋" w:hint="eastAsia"/>
                <w:sz w:val="24"/>
                <w:szCs w:val="24"/>
              </w:rPr>
              <w:t>用工程乙级及以上监理资质证书</w:t>
            </w:r>
            <w:r w:rsidRPr="00BB59EF">
              <w:rPr>
                <w:rFonts w:ascii="仿宋" w:eastAsia="仿宋" w:hAnsi="仿宋" w:cs="Times New Roman" w:hint="eastAsia"/>
                <w:sz w:val="24"/>
                <w:szCs w:val="24"/>
              </w:rPr>
              <w:t>，</w:t>
            </w:r>
            <w:r w:rsidRPr="0064563E">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D90A33" w:rsidRPr="00D90A33">
              <w:rPr>
                <w:rFonts w:ascii="仿宋" w:eastAsia="仿宋" w:hAnsi="仿宋" w:hint="eastAsia"/>
                <w:sz w:val="24"/>
                <w:szCs w:val="24"/>
              </w:rPr>
              <w:t>2015年1月至今独立承担过房屋建筑及市政</w:t>
            </w:r>
            <w:r w:rsidR="00363ECE">
              <w:rPr>
                <w:rFonts w:ascii="仿宋" w:eastAsia="仿宋" w:hAnsi="仿宋" w:hint="eastAsia"/>
                <w:sz w:val="24"/>
                <w:szCs w:val="24"/>
              </w:rPr>
              <w:t>公</w:t>
            </w:r>
            <w:r w:rsidR="00D90A33" w:rsidRPr="00D90A33">
              <w:rPr>
                <w:rFonts w:ascii="仿宋" w:eastAsia="仿宋" w:hAnsi="仿宋" w:hint="eastAsia"/>
                <w:sz w:val="24"/>
                <w:szCs w:val="24"/>
              </w:rPr>
              <w:t>用工程监理项目</w:t>
            </w:r>
            <w:r>
              <w:rPr>
                <w:rFonts w:ascii="仿宋" w:eastAsia="仿宋" w:hAnsi="仿宋" w:cs="Times New Roman" w:hint="eastAsia"/>
                <w:sz w:val="24"/>
                <w:szCs w:val="24"/>
              </w:rPr>
              <w:t>的合同书原件；</w:t>
            </w:r>
          </w:p>
          <w:p w:rsidR="005D44C1" w:rsidRPr="0064563E"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sidR="00BB59EF" w:rsidRPr="00BB59EF">
              <w:rPr>
                <w:rFonts w:ascii="仿宋" w:eastAsia="仿宋" w:hAnsi="仿宋" w:hint="eastAsia"/>
                <w:sz w:val="24"/>
                <w:szCs w:val="24"/>
              </w:rPr>
              <w:t>总监理工程师国家注册监理工程师证书</w:t>
            </w:r>
            <w:r>
              <w:rPr>
                <w:rFonts w:ascii="仿宋" w:eastAsia="仿宋" w:hAnsi="仿宋" w:cs="Times New Roman" w:hint="eastAsia"/>
                <w:sz w:val="24"/>
                <w:szCs w:val="24"/>
              </w:rPr>
              <w:t>原件</w:t>
            </w:r>
            <w:r w:rsidR="0064563E" w:rsidRPr="0064563E">
              <w:rPr>
                <w:rFonts w:ascii="仿宋" w:eastAsia="仿宋" w:hAnsi="仿宋" w:hint="eastAsia"/>
                <w:sz w:val="24"/>
                <w:szCs w:val="24"/>
              </w:rPr>
              <w:t>；</w:t>
            </w:r>
          </w:p>
          <w:p w:rsidR="009D72C0" w:rsidRDefault="009D72C0" w:rsidP="009D72C0">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1.5近三年财务审计报告（2014、2015、2016</w:t>
            </w:r>
            <w:r w:rsidR="0064563E">
              <w:rPr>
                <w:rFonts w:ascii="仿宋" w:eastAsia="仿宋" w:hAnsi="仿宋" w:cs="Times New Roman" w:hint="eastAsia"/>
                <w:sz w:val="24"/>
                <w:szCs w:val="24"/>
              </w:rPr>
              <w:t>年</w:t>
            </w:r>
            <w:r>
              <w:rPr>
                <w:rFonts w:ascii="仿宋" w:eastAsia="仿宋" w:hAnsi="仿宋" w:cs="Times New Roman" w:hint="eastAsia"/>
                <w:sz w:val="24"/>
                <w:szCs w:val="24"/>
              </w:rPr>
              <w:t>）</w:t>
            </w:r>
            <w:r w:rsidR="0064563E">
              <w:rPr>
                <w:rFonts w:ascii="仿宋" w:eastAsia="仿宋" w:hAnsi="仿宋" w:cs="Times New Roman" w:hint="eastAsia"/>
                <w:sz w:val="24"/>
                <w:szCs w:val="24"/>
              </w:rPr>
              <w:t>；</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1.6</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05127C" w:rsidRDefault="0005127C" w:rsidP="009D72C0">
            <w:pPr>
              <w:spacing w:after="0" w:line="360" w:lineRule="auto"/>
              <w:ind w:firstLine="468"/>
              <w:rPr>
                <w:rFonts w:ascii="仿宋" w:eastAsia="仿宋" w:hAnsi="仿宋"/>
                <w:sz w:val="24"/>
                <w:szCs w:val="24"/>
              </w:rPr>
            </w:pPr>
            <w:r>
              <w:rPr>
                <w:rFonts w:ascii="仿宋" w:eastAsia="仿宋" w:hAnsi="仿宋" w:hint="eastAsia"/>
                <w:sz w:val="24"/>
                <w:szCs w:val="24"/>
              </w:rPr>
              <w:t>1.7拟派的项目管理人员设备明细单位（社保局盖公章）</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lastRenderedPageBreak/>
              <w:t>1.</w:t>
            </w:r>
            <w:r w:rsidR="0005127C">
              <w:rPr>
                <w:rFonts w:ascii="仿宋" w:eastAsia="仿宋" w:hAnsi="仿宋" w:cs="Times New Roman" w:hint="eastAsia"/>
                <w:sz w:val="24"/>
                <w:szCs w:val="24"/>
              </w:rPr>
              <w:t>8</w:t>
            </w:r>
            <w:r w:rsidRPr="0064563E">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r w:rsidR="00951369">
              <w:rPr>
                <w:rFonts w:ascii="仿宋" w:eastAsia="仿宋" w:hAnsi="仿宋" w:hint="eastAsia"/>
                <w:kern w:val="10"/>
                <w:sz w:val="24"/>
                <w:szCs w:val="24"/>
              </w:rPr>
              <w:t>和信用中国查询截图</w:t>
            </w:r>
            <w:r w:rsidRPr="0064563E">
              <w:rPr>
                <w:rFonts w:ascii="仿宋" w:eastAsia="仿宋" w:hAnsi="仿宋" w:hint="eastAsia"/>
                <w:kern w:val="10"/>
                <w:sz w:val="24"/>
                <w:szCs w:val="24"/>
              </w:rPr>
              <w:t>）；</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w:t>
            </w:r>
            <w:r w:rsidR="0005127C">
              <w:rPr>
                <w:rFonts w:ascii="仿宋" w:eastAsia="仿宋" w:hAnsi="仿宋" w:hint="eastAsia"/>
                <w:kern w:val="10"/>
                <w:sz w:val="24"/>
                <w:szCs w:val="24"/>
              </w:rPr>
              <w:t>9</w:t>
            </w:r>
            <w:r>
              <w:rPr>
                <w:rFonts w:ascii="仿宋" w:eastAsia="仿宋" w:hAnsi="仿宋" w:hint="eastAsia"/>
                <w:kern w:val="10"/>
                <w:sz w:val="24"/>
                <w:szCs w:val="24"/>
              </w:rPr>
              <w:t>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05127C">
              <w:rPr>
                <w:rFonts w:ascii="仿宋" w:eastAsia="仿宋" w:hAnsi="仿宋" w:cs="Times New Roman" w:hint="eastAsia"/>
                <w:sz w:val="24"/>
                <w:szCs w:val="24"/>
              </w:rPr>
              <w:t>10</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w:t>
      </w:r>
      <w:r w:rsidR="00951369">
        <w:rPr>
          <w:rFonts w:ascii="仿宋" w:eastAsia="仿宋" w:hAnsi="仿宋" w:hint="eastAsia"/>
          <w:sz w:val="24"/>
          <w:szCs w:val="24"/>
          <w:u w:val="single"/>
        </w:rPr>
        <w:t>生态文化旅游发展</w:t>
      </w:r>
      <w:r>
        <w:rPr>
          <w:rFonts w:ascii="仿宋" w:eastAsia="仿宋" w:hAnsi="仿宋" w:hint="eastAsia"/>
          <w:sz w:val="24"/>
          <w:szCs w:val="24"/>
          <w:u w:val="single"/>
        </w:rPr>
        <w:t>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w:t>
      </w:r>
      <w:r w:rsidR="00BB59EF">
        <w:rPr>
          <w:rFonts w:ascii="仿宋" w:eastAsia="仿宋" w:hAnsi="仿宋" w:hint="eastAsia"/>
          <w:sz w:val="24"/>
          <w:szCs w:val="24"/>
        </w:rPr>
        <w:t>监理</w:t>
      </w:r>
      <w:r>
        <w:rPr>
          <w:rFonts w:ascii="仿宋" w:eastAsia="仿宋" w:hAnsi="仿宋" w:hint="eastAsia"/>
          <w:sz w:val="24"/>
          <w:szCs w:val="24"/>
        </w:rPr>
        <w:t xml:space="preserve">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BB59EF" w:rsidRDefault="0051582B" w:rsidP="00BB59EF">
      <w:pPr>
        <w:spacing w:after="0" w:line="360" w:lineRule="auto"/>
        <w:ind w:firstLine="480"/>
        <w:jc w:val="both"/>
        <w:rPr>
          <w:rFonts w:ascii="仿宋" w:eastAsia="仿宋" w:hAnsi="仿宋"/>
          <w:b/>
          <w:sz w:val="24"/>
          <w:szCs w:val="24"/>
        </w:rPr>
      </w:pP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份。</w:t>
      </w:r>
    </w:p>
    <w:p w:rsidR="005D44C1" w:rsidRDefault="0051582B" w:rsidP="00BB59EF">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lastRenderedPageBreak/>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Pr="00A40676"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4</w:t>
      </w:r>
      <w:r>
        <w:rPr>
          <w:rFonts w:ascii="仿宋" w:eastAsia="仿宋" w:hAnsi="仿宋" w:hint="eastAsia"/>
          <w:b/>
          <w:sz w:val="24"/>
          <w:szCs w:val="24"/>
        </w:rPr>
        <w:t>）</w:t>
      </w:r>
      <w:r w:rsidR="00A40676" w:rsidRPr="00A40676">
        <w:rPr>
          <w:rFonts w:ascii="仿宋" w:eastAsia="仿宋" w:hAnsi="仿宋" w:cs="Times New Roman" w:hint="eastAsia"/>
          <w:b/>
          <w:sz w:val="24"/>
          <w:szCs w:val="24"/>
        </w:rPr>
        <w:t>近三年财务审计报告（2014、2015、2016</w:t>
      </w:r>
      <w:r w:rsidR="00C555EC">
        <w:rPr>
          <w:rFonts w:ascii="仿宋" w:eastAsia="仿宋" w:hAnsi="仿宋" w:cs="Times New Roman" w:hint="eastAsia"/>
          <w:b/>
          <w:sz w:val="24"/>
          <w:szCs w:val="24"/>
        </w:rPr>
        <w:t>，企业成立不足三年的</w:t>
      </w:r>
      <w:r w:rsidR="008A21BE">
        <w:rPr>
          <w:rFonts w:ascii="仿宋" w:eastAsia="仿宋" w:hAnsi="仿宋" w:cs="Times New Roman" w:hint="eastAsia"/>
          <w:b/>
          <w:sz w:val="24"/>
          <w:szCs w:val="24"/>
        </w:rPr>
        <w:t>根据实际情况提供</w:t>
      </w:r>
      <w:r w:rsidR="00A40676" w:rsidRPr="00A40676">
        <w:rPr>
          <w:rFonts w:ascii="仿宋" w:eastAsia="仿宋" w:hAnsi="仿宋" w:cs="Times New Roman" w:hint="eastAsia"/>
          <w:b/>
          <w:sz w:val="24"/>
          <w:szCs w:val="24"/>
        </w:rPr>
        <w:t>）</w:t>
      </w:r>
      <w:r w:rsidR="00A40676">
        <w:rPr>
          <w:rFonts w:ascii="仿宋" w:eastAsia="仿宋" w:hAnsi="仿宋" w:cs="Times New Roman" w:hint="eastAsia"/>
          <w:b/>
          <w:sz w:val="24"/>
          <w:szCs w:val="24"/>
        </w:rPr>
        <w:t>；</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5</w:t>
      </w:r>
      <w:r>
        <w:rPr>
          <w:rFonts w:ascii="仿宋" w:eastAsia="仿宋" w:hAnsi="仿宋" w:hint="eastAsia"/>
          <w:b/>
          <w:sz w:val="24"/>
          <w:szCs w:val="24"/>
        </w:rPr>
        <w:t>）拟派的</w:t>
      </w:r>
      <w:r w:rsidR="00BB59EF">
        <w:rPr>
          <w:rFonts w:ascii="仿宋" w:eastAsia="仿宋" w:hAnsi="仿宋" w:hint="eastAsia"/>
          <w:b/>
          <w:sz w:val="24"/>
          <w:szCs w:val="24"/>
        </w:rPr>
        <w:t>总监理工程师</w:t>
      </w:r>
      <w:r>
        <w:rPr>
          <w:rFonts w:ascii="仿宋" w:eastAsia="仿宋" w:hAnsi="仿宋" w:hint="eastAsia"/>
          <w:b/>
          <w:sz w:val="24"/>
          <w:szCs w:val="24"/>
        </w:rPr>
        <w:t>及主要</w:t>
      </w:r>
      <w:r w:rsidR="00BB59EF">
        <w:rPr>
          <w:rFonts w:ascii="仿宋" w:eastAsia="仿宋" w:hAnsi="仿宋" w:hint="eastAsia"/>
          <w:b/>
          <w:sz w:val="24"/>
          <w:szCs w:val="24"/>
        </w:rPr>
        <w:t>监理</w:t>
      </w:r>
      <w:r>
        <w:rPr>
          <w:rFonts w:ascii="仿宋" w:eastAsia="仿宋" w:hAnsi="仿宋" w:hint="eastAsia"/>
          <w:b/>
          <w:sz w:val="24"/>
          <w:szCs w:val="24"/>
        </w:rPr>
        <w:t>人员近</w:t>
      </w:r>
      <w:r w:rsidR="0005127C">
        <w:rPr>
          <w:rFonts w:ascii="仿宋" w:eastAsia="仿宋" w:hAnsi="仿宋" w:hint="eastAsia"/>
          <w:b/>
          <w:sz w:val="24"/>
          <w:szCs w:val="24"/>
        </w:rPr>
        <w:t>六</w:t>
      </w:r>
      <w:r>
        <w:rPr>
          <w:rFonts w:ascii="仿宋" w:eastAsia="仿宋" w:hAnsi="仿宋" w:hint="eastAsia"/>
          <w:b/>
          <w:sz w:val="24"/>
          <w:szCs w:val="24"/>
        </w:rPr>
        <w:t>个月（自投标截止时间前推</w:t>
      </w:r>
      <w:r w:rsidR="0005127C">
        <w:rPr>
          <w:rFonts w:ascii="仿宋" w:eastAsia="仿宋" w:hAnsi="仿宋" w:hint="eastAsia"/>
          <w:b/>
          <w:sz w:val="24"/>
          <w:szCs w:val="24"/>
        </w:rPr>
        <w:t>6</w:t>
      </w:r>
      <w:r>
        <w:rPr>
          <w:rFonts w:ascii="仿宋" w:eastAsia="仿宋" w:hAnsi="仿宋" w:hint="eastAsia"/>
          <w:b/>
          <w:sz w:val="24"/>
          <w:szCs w:val="24"/>
        </w:rPr>
        <w:t>个月）的社保明细</w:t>
      </w:r>
      <w:r w:rsidR="004B544E">
        <w:rPr>
          <w:rFonts w:ascii="仿宋" w:eastAsia="仿宋" w:hAnsi="仿宋" w:hint="eastAsia"/>
          <w:b/>
          <w:sz w:val="24"/>
          <w:szCs w:val="24"/>
        </w:rPr>
        <w:t>（社保局盖章）</w:t>
      </w:r>
      <w:r w:rsidR="00A40676">
        <w:rPr>
          <w:rFonts w:ascii="仿宋" w:eastAsia="仿宋" w:hAnsi="仿宋" w:hint="eastAsia"/>
          <w:b/>
          <w:sz w:val="24"/>
          <w:szCs w:val="24"/>
        </w:rPr>
        <w:t>；</w:t>
      </w:r>
    </w:p>
    <w:p w:rsidR="005D44C1" w:rsidRDefault="0051582B" w:rsidP="0005127C">
      <w:pPr>
        <w:spacing w:after="0" w:line="360" w:lineRule="auto"/>
        <w:ind w:firstLine="480"/>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6</w:t>
      </w:r>
      <w:r>
        <w:rPr>
          <w:rFonts w:ascii="仿宋" w:eastAsia="仿宋" w:hAnsi="仿宋" w:hint="eastAsia"/>
          <w:b/>
          <w:sz w:val="24"/>
          <w:szCs w:val="24"/>
        </w:rPr>
        <w:t>）投标人认为需要提交的其他材料（如有）</w:t>
      </w:r>
      <w:r w:rsidR="0005127C">
        <w:rPr>
          <w:rFonts w:ascii="仿宋" w:eastAsia="仿宋" w:hAnsi="仿宋" w:hint="eastAsia"/>
          <w:b/>
          <w:sz w:val="24"/>
          <w:szCs w:val="24"/>
        </w:rPr>
        <w:t>；</w:t>
      </w:r>
      <w:r>
        <w:rPr>
          <w:rFonts w:ascii="仿宋" w:eastAsia="仿宋" w:hAnsi="仿宋" w:hint="eastAsia"/>
          <w:b/>
          <w:sz w:val="24"/>
          <w:szCs w:val="24"/>
        </w:rPr>
        <w:t xml:space="preserve"> </w:t>
      </w:r>
    </w:p>
    <w:p w:rsidR="0005127C" w:rsidRDefault="0005127C" w:rsidP="0005127C">
      <w:pPr>
        <w:spacing w:after="0" w:line="360" w:lineRule="auto"/>
        <w:ind w:firstLine="480"/>
        <w:jc w:val="both"/>
        <w:rPr>
          <w:rFonts w:ascii="仿宋" w:eastAsia="仿宋" w:hAnsi="仿宋"/>
          <w:b/>
          <w:sz w:val="24"/>
          <w:szCs w:val="24"/>
        </w:rPr>
      </w:pPr>
      <w:r>
        <w:rPr>
          <w:rFonts w:ascii="仿宋" w:eastAsia="仿宋" w:hAnsi="仿宋" w:hint="eastAsia"/>
          <w:b/>
          <w:sz w:val="24"/>
          <w:szCs w:val="24"/>
        </w:rPr>
        <w:t>（7）投标人须知前附表中规定的其它内容。</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BB59EF">
        <w:rPr>
          <w:rFonts w:ascii="仿宋" w:eastAsia="仿宋" w:hAnsi="仿宋" w:hint="eastAsia"/>
          <w:sz w:val="24"/>
          <w:szCs w:val="24"/>
        </w:rPr>
        <w:t>监理方式及监理工作大纲</w:t>
      </w:r>
      <w:r>
        <w:rPr>
          <w:rFonts w:ascii="仿宋" w:eastAsia="仿宋" w:hAnsi="仿宋" w:hint="eastAsia"/>
          <w:sz w:val="24"/>
          <w:szCs w:val="24"/>
        </w:rPr>
        <w:t xml:space="preserve">（格式自拟）；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r w:rsidR="007075B8">
        <w:rPr>
          <w:rFonts w:ascii="仿宋" w:eastAsia="仿宋" w:hAnsi="仿宋" w:hint="eastAsia"/>
          <w:sz w:val="24"/>
          <w:szCs w:val="24"/>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w:t>
      </w:r>
      <w:r w:rsidR="007075B8">
        <w:rPr>
          <w:rFonts w:ascii="仿宋" w:eastAsia="仿宋" w:hAnsi="仿宋" w:hint="eastAsia"/>
          <w:sz w:val="24"/>
          <w:szCs w:val="24"/>
        </w:rPr>
        <w:t>与副本</w:t>
      </w:r>
      <w:r>
        <w:rPr>
          <w:rFonts w:ascii="仿宋" w:eastAsia="仿宋" w:hAnsi="仿宋" w:hint="eastAsia"/>
          <w:sz w:val="24"/>
          <w:szCs w:val="24"/>
        </w:rPr>
        <w:t xml:space="preserve">须打印或用不褪色的墨水填写。响应文件封面须清楚地标明“正本”或“副本”字样，正本与副本内容一致；若正本与副本不一致，以正本为准。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856CF4" w:rsidRDefault="0051582B" w:rsidP="00856CF4">
      <w:pPr>
        <w:spacing w:after="0" w:line="360" w:lineRule="auto"/>
        <w:ind w:firstLine="480"/>
        <w:jc w:val="both"/>
        <w:rPr>
          <w:rFonts w:ascii="仿宋" w:eastAsia="仿宋" w:hAnsi="仿宋"/>
          <w:sz w:val="24"/>
          <w:szCs w:val="24"/>
        </w:rPr>
      </w:pPr>
      <w:r>
        <w:rPr>
          <w:rFonts w:ascii="仿宋" w:eastAsia="仿宋" w:hAnsi="仿宋" w:hint="eastAsia"/>
          <w:sz w:val="24"/>
          <w:szCs w:val="24"/>
        </w:rPr>
        <w:t>7.1.4中标人放弃中标资格，因不可抗力不能履行合同或者被查实存在影响中标结果的违法行为等情形，不符合中标条件的，招标人可以按照评标委员</w:t>
      </w:r>
      <w:r>
        <w:rPr>
          <w:rFonts w:ascii="仿宋" w:eastAsia="仿宋" w:hAnsi="仿宋" w:hint="eastAsia"/>
          <w:sz w:val="24"/>
          <w:szCs w:val="24"/>
        </w:rPr>
        <w:lastRenderedPageBreak/>
        <w:t xml:space="preserve">会提出的中标候选人名单排序依次确定其他中标候选人为中标人，也可以重新招标。   </w:t>
      </w:r>
    </w:p>
    <w:p w:rsidR="00BC3774" w:rsidRDefault="00BC3774"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04125540"/>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332912">
      <w:pPr>
        <w:pStyle w:val="1"/>
        <w:jc w:val="center"/>
        <w:rPr>
          <w:rFonts w:ascii="宋体" w:hAnsi="宋体" w:cs="MingLiU"/>
          <w:kern w:val="0"/>
          <w:sz w:val="28"/>
          <w:szCs w:val="28"/>
        </w:rPr>
      </w:pPr>
    </w:p>
    <w:p w:rsidR="00BC3774" w:rsidRDefault="00BC3774" w:rsidP="00BC3774"/>
    <w:p w:rsidR="00BC3774" w:rsidRPr="00BC3774" w:rsidRDefault="00BC3774" w:rsidP="00BC3774"/>
    <w:p w:rsidR="00332912" w:rsidRPr="00332912" w:rsidRDefault="00332912" w:rsidP="00332912">
      <w:pPr>
        <w:pStyle w:val="1"/>
        <w:jc w:val="center"/>
        <w:rPr>
          <w:rFonts w:ascii="宋体" w:hAnsi="宋体" w:cs="MingLiU"/>
          <w:kern w:val="0"/>
          <w:sz w:val="28"/>
          <w:szCs w:val="28"/>
        </w:rPr>
      </w:pPr>
      <w:r w:rsidRPr="00332912">
        <w:rPr>
          <w:rFonts w:ascii="宋体" w:hAnsi="宋体" w:cs="MingLiU" w:hint="eastAsia"/>
          <w:kern w:val="0"/>
          <w:sz w:val="28"/>
          <w:szCs w:val="28"/>
        </w:rPr>
        <w:lastRenderedPageBreak/>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680E1D" w:rsidRPr="00680E1D" w:rsidRDefault="00680E1D" w:rsidP="00680E1D">
      <w:pPr>
        <w:pStyle w:val="3"/>
        <w:spacing w:before="0" w:after="0" w:line="240" w:lineRule="auto"/>
        <w:jc w:val="center"/>
        <w:rPr>
          <w:rFonts w:ascii="仿宋" w:eastAsia="仿宋" w:hAnsi="仿宋"/>
          <w:sz w:val="24"/>
          <w:szCs w:val="24"/>
        </w:rPr>
      </w:pPr>
      <w:bookmarkStart w:id="6" w:name="_Toc490494607"/>
      <w:bookmarkStart w:id="7" w:name="_Toc504125541"/>
      <w:bookmarkStart w:id="8" w:name="_Toc420764374"/>
      <w:bookmarkStart w:id="9" w:name="_Toc420778141"/>
      <w:bookmarkStart w:id="10" w:name="_Toc448855851"/>
      <w:r w:rsidRPr="00680E1D">
        <w:rPr>
          <w:rFonts w:ascii="仿宋" w:eastAsia="仿宋" w:hAnsi="仿宋" w:hint="eastAsia"/>
          <w:sz w:val="24"/>
          <w:szCs w:val="24"/>
        </w:rPr>
        <w:t>评标办法前附表</w:t>
      </w:r>
      <w:bookmarkEnd w:id="6"/>
      <w:bookmarkEnd w:id="7"/>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680E1D" w:rsidRPr="00680E1D" w:rsidTr="00680E1D">
        <w:trPr>
          <w:trHeight w:hRule="exact" w:val="488"/>
          <w:jc w:val="center"/>
        </w:trPr>
        <w:tc>
          <w:tcPr>
            <w:tcW w:w="1943"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489"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评审因素</w:t>
            </w:r>
          </w:p>
        </w:tc>
        <w:tc>
          <w:tcPr>
            <w:tcW w:w="4903"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评审标准</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.1.1</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形式评审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投标人名称</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与营业执照、资质证书、安全生产许可证一致</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投标函签字盖章</w:t>
            </w:r>
          </w:p>
        </w:tc>
        <w:tc>
          <w:tcPr>
            <w:tcW w:w="4903" w:type="dxa"/>
            <w:tcMar>
              <w:left w:w="57" w:type="dxa"/>
              <w:right w:w="57" w:type="dxa"/>
            </w:tcMar>
            <w:vAlign w:val="center"/>
          </w:tcPr>
          <w:p w:rsidR="00680E1D" w:rsidRPr="00680E1D" w:rsidRDefault="00680E1D" w:rsidP="00680E1D">
            <w:pPr>
              <w:spacing w:line="400" w:lineRule="exact"/>
              <w:rPr>
                <w:rFonts w:ascii="仿宋" w:eastAsia="仿宋" w:hAnsi="仿宋"/>
                <w:sz w:val="21"/>
                <w:szCs w:val="21"/>
              </w:rPr>
            </w:pPr>
            <w:r w:rsidRPr="00680E1D">
              <w:rPr>
                <w:rFonts w:ascii="仿宋" w:eastAsia="仿宋" w:hAnsi="仿宋" w:hint="eastAsia"/>
                <w:sz w:val="21"/>
                <w:szCs w:val="21"/>
              </w:rPr>
              <w:t>有法定代表人或其委托代理人签字并加盖单位章</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投标文件格式</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符合第八章“投标文件格式”的要求</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报价唯一</w:t>
            </w:r>
          </w:p>
        </w:tc>
        <w:tc>
          <w:tcPr>
            <w:tcW w:w="4903" w:type="dxa"/>
            <w:tcMar>
              <w:left w:w="57" w:type="dxa"/>
              <w:right w:w="57" w:type="dxa"/>
            </w:tcMar>
            <w:vAlign w:val="center"/>
          </w:tcPr>
          <w:p w:rsidR="00680E1D" w:rsidRPr="00260BBC" w:rsidRDefault="00680E1D" w:rsidP="00680E1D">
            <w:pPr>
              <w:rPr>
                <w:rFonts w:ascii="仿宋" w:eastAsia="仿宋" w:hAnsi="仿宋"/>
                <w:sz w:val="21"/>
                <w:szCs w:val="21"/>
              </w:rPr>
            </w:pPr>
            <w:r w:rsidRPr="00260BBC">
              <w:rPr>
                <w:rFonts w:ascii="仿宋" w:eastAsia="仿宋" w:hAnsi="仿宋" w:hint="eastAsia"/>
                <w:sz w:val="21"/>
                <w:szCs w:val="21"/>
              </w:rPr>
              <w:t>只能有一个有效报价，不允许有调价函。</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.1.2</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资格评审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营业执照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具备有效的营业执照</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安全生产许可证</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具备有效的安全生产许可证</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资质等级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财务状况</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类似项目业绩</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信誉</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其他要求</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.1.3</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响应性</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投标内容</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w:t>
            </w:r>
            <w:r>
              <w:rPr>
                <w:rFonts w:ascii="仿宋" w:eastAsia="仿宋" w:hAnsi="仿宋"/>
                <w:sz w:val="21"/>
                <w:szCs w:val="21"/>
              </w:rPr>
              <w:t>”</w:t>
            </w:r>
            <w:r w:rsidRPr="00680E1D">
              <w:rPr>
                <w:rFonts w:ascii="仿宋" w:eastAsia="仿宋" w:hAnsi="仿宋" w:hint="eastAsia"/>
                <w:sz w:val="21"/>
                <w:szCs w:val="21"/>
              </w:rPr>
              <w:t>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工程质量</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投标有效期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sidRPr="00680E1D">
              <w:rPr>
                <w:rFonts w:ascii="仿宋" w:eastAsia="仿宋" w:hAnsi="仿宋"/>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权利义务</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符合第四章“合同条款及格式”规定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技术标准和要求</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现行国家规范标准</w:t>
            </w:r>
            <w:r w:rsidRPr="00680E1D">
              <w:rPr>
                <w:rFonts w:ascii="仿宋" w:eastAsia="仿宋" w:hAnsi="仿宋" w:hint="eastAsia"/>
                <w:sz w:val="21"/>
                <w:szCs w:val="21"/>
              </w:rPr>
              <w:t>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r>
    </w:tbl>
    <w:p w:rsidR="00680E1D" w:rsidRDefault="00680E1D" w:rsidP="00680E1D">
      <w:pPr>
        <w:rPr>
          <w:rFonts w:ascii="仿宋" w:eastAsia="仿宋" w:hAnsi="仿宋"/>
          <w:sz w:val="21"/>
          <w:szCs w:val="21"/>
        </w:rPr>
      </w:pPr>
      <w:r w:rsidRPr="00680E1D">
        <w:rPr>
          <w:rFonts w:ascii="仿宋" w:eastAsia="仿宋" w:hAnsi="仿宋"/>
          <w:sz w:val="21"/>
          <w:szCs w:val="21"/>
        </w:rPr>
        <w:br w:type="column"/>
      </w:r>
    </w:p>
    <w:p w:rsidR="00856CF4" w:rsidRPr="00680E1D" w:rsidRDefault="00856CF4" w:rsidP="00680E1D">
      <w:pPr>
        <w:rPr>
          <w:rFonts w:ascii="仿宋" w:eastAsia="仿宋" w:hAnsi="仿宋"/>
          <w:sz w:val="21"/>
          <w:szCs w:val="21"/>
        </w:rPr>
      </w:pPr>
    </w:p>
    <w:tbl>
      <w:tblPr>
        <w:tblW w:w="9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854"/>
        <w:gridCol w:w="440"/>
        <w:gridCol w:w="826"/>
        <w:gridCol w:w="1668"/>
        <w:gridCol w:w="5192"/>
      </w:tblGrid>
      <w:tr w:rsidR="00680E1D" w:rsidRPr="00680E1D" w:rsidTr="00680E1D">
        <w:trPr>
          <w:trHeight w:hRule="exact" w:val="567"/>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1117"/>
          <w:jc w:val="center"/>
        </w:trPr>
        <w:tc>
          <w:tcPr>
            <w:tcW w:w="754" w:type="dxa"/>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.2.1</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分值构成</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（总分</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tcMar>
              <w:left w:w="57" w:type="dxa"/>
              <w:right w:w="57" w:type="dxa"/>
            </w:tcMar>
            <w:vAlign w:val="center"/>
          </w:tcPr>
          <w:p w:rsidR="00680E1D" w:rsidRPr="00680E1D" w:rsidRDefault="009E4645" w:rsidP="00044313">
            <w:pPr>
              <w:spacing w:after="0" w:line="360" w:lineRule="auto"/>
              <w:rPr>
                <w:rFonts w:ascii="仿宋" w:eastAsia="仿宋" w:hAnsi="仿宋"/>
                <w:sz w:val="21"/>
                <w:szCs w:val="21"/>
              </w:rPr>
            </w:pPr>
            <w:r>
              <w:rPr>
                <w:rFonts w:ascii="仿宋" w:eastAsia="仿宋" w:hAnsi="仿宋" w:hint="eastAsia"/>
                <w:sz w:val="21"/>
                <w:szCs w:val="21"/>
              </w:rPr>
              <w:t>评标内容由技术标、商务标和综合标三部分组成</w:t>
            </w:r>
            <w:r w:rsidR="00680E1D" w:rsidRPr="00680E1D">
              <w:rPr>
                <w:rFonts w:ascii="仿宋" w:eastAsia="仿宋" w:hAnsi="仿宋" w:hint="eastAsia"/>
                <w:sz w:val="21"/>
                <w:szCs w:val="21"/>
              </w:rPr>
              <w:t>，总分值为</w:t>
            </w:r>
            <w:r w:rsidR="00680E1D" w:rsidRPr="00680E1D">
              <w:rPr>
                <w:rFonts w:ascii="仿宋" w:eastAsia="仿宋" w:hAnsi="仿宋"/>
                <w:sz w:val="21"/>
                <w:szCs w:val="21"/>
              </w:rPr>
              <w:t>100</w:t>
            </w:r>
            <w:r w:rsidR="00680E1D" w:rsidRPr="00680E1D">
              <w:rPr>
                <w:rFonts w:ascii="仿宋" w:eastAsia="仿宋" w:hAnsi="仿宋" w:hint="eastAsia"/>
                <w:sz w:val="21"/>
                <w:szCs w:val="21"/>
              </w:rPr>
              <w:t>分。技术标、商务标、综合标应按下列比例选用：</w:t>
            </w:r>
          </w:p>
          <w:p w:rsidR="00680E1D" w:rsidRPr="00680E1D" w:rsidRDefault="009E4645" w:rsidP="009E4645">
            <w:pPr>
              <w:spacing w:after="0" w:line="360" w:lineRule="auto"/>
              <w:ind w:firstLineChars="200" w:firstLine="420"/>
              <w:rPr>
                <w:rFonts w:ascii="仿宋" w:eastAsia="仿宋" w:hAnsi="仿宋"/>
                <w:sz w:val="21"/>
                <w:szCs w:val="21"/>
              </w:rPr>
            </w:pPr>
            <w:r>
              <w:rPr>
                <w:rFonts w:ascii="仿宋" w:eastAsia="仿宋" w:hAnsi="仿宋" w:hint="eastAsia"/>
                <w:sz w:val="21"/>
                <w:szCs w:val="21"/>
              </w:rPr>
              <w:t>30</w:t>
            </w:r>
            <w:r w:rsidR="00680E1D" w:rsidRPr="00680E1D">
              <w:rPr>
                <w:rFonts w:ascii="仿宋" w:eastAsia="仿宋" w:hAnsi="仿宋"/>
                <w:sz w:val="21"/>
                <w:szCs w:val="21"/>
              </w:rPr>
              <w:t xml:space="preserve">%    </w:t>
            </w:r>
            <w:r>
              <w:rPr>
                <w:rFonts w:ascii="仿宋" w:eastAsia="仿宋" w:hAnsi="仿宋" w:hint="eastAsia"/>
                <w:sz w:val="21"/>
                <w:szCs w:val="21"/>
              </w:rPr>
              <w:t>40</w:t>
            </w:r>
            <w:r w:rsidR="00680E1D" w:rsidRPr="00680E1D">
              <w:rPr>
                <w:rFonts w:ascii="仿宋" w:eastAsia="仿宋" w:hAnsi="仿宋"/>
                <w:sz w:val="21"/>
                <w:szCs w:val="21"/>
              </w:rPr>
              <w:t xml:space="preserve">%   </w:t>
            </w:r>
            <w:r>
              <w:rPr>
                <w:rFonts w:ascii="仿宋" w:eastAsia="仿宋" w:hAnsi="仿宋" w:hint="eastAsia"/>
                <w:sz w:val="21"/>
                <w:szCs w:val="21"/>
              </w:rPr>
              <w:t>30</w:t>
            </w:r>
            <w:r w:rsidR="00680E1D" w:rsidRPr="00680E1D">
              <w:rPr>
                <w:rFonts w:ascii="仿宋" w:eastAsia="仿宋" w:hAnsi="仿宋"/>
                <w:sz w:val="21"/>
                <w:szCs w:val="21"/>
              </w:rPr>
              <w:t>%</w:t>
            </w:r>
          </w:p>
        </w:tc>
      </w:tr>
      <w:tr w:rsidR="00680E1D" w:rsidRPr="00680E1D" w:rsidTr="00680E1D">
        <w:trPr>
          <w:trHeight w:val="998"/>
          <w:jc w:val="center"/>
        </w:trPr>
        <w:tc>
          <w:tcPr>
            <w:tcW w:w="754"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.2.2</w:t>
            </w:r>
          </w:p>
        </w:tc>
        <w:tc>
          <w:tcPr>
            <w:tcW w:w="854"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w:t>
            </w:r>
          </w:p>
          <w:p w:rsidR="00680E1D" w:rsidRPr="00680E1D" w:rsidRDefault="00680E1D" w:rsidP="009E4645">
            <w:pPr>
              <w:jc w:val="center"/>
              <w:rPr>
                <w:rFonts w:ascii="仿宋" w:eastAsia="仿宋" w:hAnsi="仿宋"/>
                <w:spacing w:val="20"/>
                <w:sz w:val="21"/>
                <w:szCs w:val="21"/>
              </w:rPr>
            </w:pPr>
            <w:r w:rsidRPr="00680E1D">
              <w:rPr>
                <w:rFonts w:ascii="仿宋" w:eastAsia="仿宋" w:hAnsi="仿宋" w:hint="eastAsia"/>
                <w:spacing w:val="20"/>
                <w:sz w:val="21"/>
                <w:szCs w:val="21"/>
              </w:rPr>
              <w:t>（</w:t>
            </w:r>
            <w:r w:rsidR="009E4645">
              <w:rPr>
                <w:rFonts w:ascii="仿宋" w:eastAsia="仿宋" w:hAnsi="仿宋" w:hint="eastAsia"/>
                <w:spacing w:val="20"/>
                <w:sz w:val="21"/>
                <w:szCs w:val="21"/>
              </w:rPr>
              <w:t>4</w:t>
            </w:r>
            <w:r w:rsidR="00D850B6">
              <w:rPr>
                <w:rFonts w:ascii="仿宋" w:eastAsia="仿宋" w:hAnsi="仿宋" w:hint="eastAsia"/>
                <w:spacing w:val="20"/>
                <w:sz w:val="21"/>
                <w:szCs w:val="21"/>
              </w:rPr>
              <w:t>0</w:t>
            </w:r>
            <w:r w:rsidRPr="00680E1D">
              <w:rPr>
                <w:rFonts w:ascii="仿宋" w:eastAsia="仿宋" w:hAnsi="仿宋" w:hint="eastAsia"/>
                <w:spacing w:val="20"/>
                <w:sz w:val="21"/>
                <w:szCs w:val="21"/>
              </w:rPr>
              <w:t>分）</w:t>
            </w:r>
          </w:p>
        </w:tc>
        <w:tc>
          <w:tcPr>
            <w:tcW w:w="1266" w:type="dxa"/>
            <w:gridSpan w:val="2"/>
            <w:vMerge w:val="restart"/>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评标基准价</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计算方法</w:t>
            </w:r>
          </w:p>
        </w:tc>
        <w:tc>
          <w:tcPr>
            <w:tcW w:w="6860" w:type="dxa"/>
            <w:gridSpan w:val="2"/>
            <w:vAlign w:val="center"/>
          </w:tcPr>
          <w:p w:rsidR="00680E1D" w:rsidRPr="00680E1D" w:rsidRDefault="00680E1D" w:rsidP="000D5FA5">
            <w:pPr>
              <w:ind w:firstLineChars="200" w:firstLine="420"/>
              <w:rPr>
                <w:rFonts w:ascii="仿宋" w:eastAsia="仿宋" w:hAnsi="仿宋"/>
                <w:sz w:val="21"/>
                <w:szCs w:val="21"/>
              </w:rPr>
            </w:pPr>
            <w:r w:rsidRPr="00680E1D">
              <w:rPr>
                <w:rFonts w:ascii="仿宋" w:eastAsia="仿宋" w:hAnsi="仿宋" w:hint="eastAsia"/>
                <w:sz w:val="21"/>
                <w:szCs w:val="21"/>
              </w:rPr>
              <w:t>招标人将对本合同工程设置招标控制价，通过初步评审</w:t>
            </w:r>
            <w:r w:rsidR="000D5FA5">
              <w:rPr>
                <w:rFonts w:ascii="仿宋" w:eastAsia="仿宋" w:hAnsi="仿宋" w:hint="eastAsia"/>
                <w:sz w:val="21"/>
                <w:szCs w:val="21"/>
              </w:rPr>
              <w:t>并经谈判后的报</w:t>
            </w:r>
            <w:r w:rsidRPr="00680E1D">
              <w:rPr>
                <w:rFonts w:ascii="仿宋" w:eastAsia="仿宋" w:hAnsi="仿宋" w:hint="eastAsia"/>
                <w:sz w:val="21"/>
                <w:szCs w:val="21"/>
              </w:rPr>
              <w:t>价为最终投标价。最终投标价超出招标控制价范围的，其投标文件作废标处理。</w:t>
            </w:r>
          </w:p>
        </w:tc>
      </w:tr>
      <w:tr w:rsidR="00680E1D" w:rsidRPr="00680E1D" w:rsidTr="00680E1D">
        <w:trPr>
          <w:trHeight w:hRule="exact" w:val="1102"/>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Merge/>
            <w:vAlign w:val="center"/>
          </w:tcPr>
          <w:p w:rsidR="00680E1D" w:rsidRPr="00680E1D" w:rsidRDefault="00680E1D" w:rsidP="00680E1D">
            <w:pPr>
              <w:jc w:val="center"/>
              <w:rPr>
                <w:rFonts w:ascii="仿宋" w:eastAsia="仿宋" w:hAnsi="仿宋"/>
                <w:sz w:val="21"/>
                <w:szCs w:val="21"/>
              </w:rPr>
            </w:pPr>
          </w:p>
        </w:tc>
        <w:tc>
          <w:tcPr>
            <w:tcW w:w="6860" w:type="dxa"/>
            <w:gridSpan w:val="2"/>
            <w:vAlign w:val="center"/>
          </w:tcPr>
          <w:p w:rsidR="00680E1D" w:rsidRPr="00680E1D" w:rsidRDefault="00680E1D" w:rsidP="001B541D">
            <w:pPr>
              <w:ind w:firstLineChars="200" w:firstLine="420"/>
              <w:rPr>
                <w:rFonts w:ascii="仿宋" w:eastAsia="仿宋" w:hAnsi="仿宋"/>
                <w:sz w:val="21"/>
                <w:szCs w:val="21"/>
              </w:rPr>
            </w:pPr>
            <w:r w:rsidRPr="00680E1D">
              <w:rPr>
                <w:rFonts w:ascii="仿宋" w:eastAsia="仿宋" w:hAnsi="仿宋" w:hint="eastAsia"/>
                <w:sz w:val="21"/>
                <w:szCs w:val="21"/>
              </w:rPr>
              <w:t>评标基准价的计算：各有效投标的投标报价中</w:t>
            </w:r>
            <w:r w:rsidR="000D5FA5">
              <w:rPr>
                <w:rFonts w:ascii="仿宋" w:eastAsia="仿宋" w:hAnsi="仿宋" w:hint="eastAsia"/>
                <w:sz w:val="21"/>
                <w:szCs w:val="21"/>
              </w:rPr>
              <w:t>（最终报价）</w:t>
            </w:r>
            <w:r w:rsidRPr="00680E1D">
              <w:rPr>
                <w:rFonts w:ascii="仿宋" w:eastAsia="仿宋" w:hAnsi="仿宋" w:hint="eastAsia"/>
                <w:sz w:val="21"/>
                <w:szCs w:val="21"/>
              </w:rPr>
              <w:t>，去掉一个最高报价和一个最低报价后的算术平均值。若有效投标少于五家（不含五家），则以所有有效投标的投标报价的算术平均值为评标基准价。</w:t>
            </w:r>
          </w:p>
        </w:tc>
      </w:tr>
      <w:tr w:rsidR="00680E1D" w:rsidRPr="00680E1D" w:rsidTr="00680E1D">
        <w:trPr>
          <w:trHeight w:val="2239"/>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商务标的得分计算公式</w:t>
            </w:r>
          </w:p>
        </w:tc>
        <w:tc>
          <w:tcPr>
            <w:tcW w:w="6860" w:type="dxa"/>
            <w:gridSpan w:val="2"/>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商务标的得分为：</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w:t>
            </w:r>
            <w:r w:rsidRPr="00680E1D">
              <w:rPr>
                <w:rFonts w:ascii="仿宋" w:eastAsia="仿宋" w:hAnsi="仿宋" w:hint="eastAsia"/>
                <w:sz w:val="21"/>
                <w:szCs w:val="21"/>
              </w:rPr>
              <w:t>）投标报价低于评标价的，每低于</w:t>
            </w:r>
            <w:r w:rsidRPr="00680E1D">
              <w:rPr>
                <w:rFonts w:ascii="仿宋" w:eastAsia="仿宋" w:hAnsi="仿宋"/>
                <w:sz w:val="21"/>
                <w:szCs w:val="21"/>
              </w:rPr>
              <w:t>1.0%</w:t>
            </w:r>
            <w:r w:rsidRPr="00680E1D">
              <w:rPr>
                <w:rFonts w:ascii="仿宋" w:eastAsia="仿宋" w:hAnsi="仿宋" w:hint="eastAsia"/>
                <w:sz w:val="21"/>
                <w:szCs w:val="21"/>
              </w:rPr>
              <w:t>扣</w:t>
            </w:r>
            <w:r w:rsidR="001B541D">
              <w:rPr>
                <w:rFonts w:ascii="仿宋" w:eastAsia="仿宋" w:hAnsi="仿宋" w:hint="eastAsia"/>
                <w:sz w:val="21"/>
                <w:szCs w:val="21"/>
              </w:rPr>
              <w:t>0.5</w:t>
            </w:r>
            <w:r w:rsidRPr="00680E1D">
              <w:rPr>
                <w:rFonts w:ascii="仿宋" w:eastAsia="仿宋" w:hAnsi="仿宋"/>
                <w:sz w:val="21"/>
                <w:szCs w:val="21"/>
              </w:rPr>
              <w:t>M</w:t>
            </w:r>
            <w:r w:rsidRPr="00680E1D">
              <w:rPr>
                <w:rFonts w:ascii="仿宋" w:eastAsia="仿宋" w:hAnsi="仿宋" w:hint="eastAsia"/>
                <w:sz w:val="21"/>
                <w:szCs w:val="21"/>
              </w:rPr>
              <w:t>分，最多扣</w:t>
            </w:r>
            <w:r w:rsidR="009B15EB">
              <w:rPr>
                <w:rFonts w:ascii="仿宋" w:eastAsia="仿宋" w:hAnsi="仿宋" w:hint="eastAsia"/>
                <w:sz w:val="21"/>
                <w:szCs w:val="21"/>
              </w:rPr>
              <w:t>1</w:t>
            </w:r>
            <w:r w:rsidRPr="00680E1D">
              <w:rPr>
                <w:rFonts w:ascii="仿宋" w:eastAsia="仿宋" w:hAnsi="仿宋"/>
                <w:sz w:val="21"/>
                <w:szCs w:val="21"/>
              </w:rPr>
              <w:t>0</w:t>
            </w:r>
            <w:r w:rsidRPr="00680E1D">
              <w:rPr>
                <w:rFonts w:ascii="仿宋" w:eastAsia="仿宋" w:hAnsi="仿宋" w:hint="eastAsia"/>
                <w:sz w:val="21"/>
                <w:szCs w:val="21"/>
              </w:rPr>
              <w:t>分；</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该项记分公式为：</w:t>
            </w:r>
            <w:r w:rsidRPr="00680E1D">
              <w:rPr>
                <w:rFonts w:ascii="仿宋" w:eastAsia="仿宋" w:hAnsi="仿宋"/>
                <w:sz w:val="21"/>
                <w:szCs w:val="21"/>
              </w:rPr>
              <w:t>K=</w:t>
            </w:r>
            <w:r w:rsidR="009B15EB">
              <w:rPr>
                <w:rFonts w:ascii="仿宋" w:eastAsia="仿宋" w:hAnsi="仿宋" w:hint="eastAsia"/>
                <w:sz w:val="21"/>
                <w:szCs w:val="21"/>
              </w:rPr>
              <w:t>4</w:t>
            </w:r>
            <w:r w:rsidRPr="00680E1D">
              <w:rPr>
                <w:rFonts w:ascii="仿宋" w:eastAsia="仿宋" w:hAnsi="仿宋"/>
                <w:sz w:val="21"/>
                <w:szCs w:val="21"/>
              </w:rPr>
              <w:t>0-[</w:t>
            </w:r>
            <w:r w:rsidRPr="00680E1D">
              <w:rPr>
                <w:rFonts w:ascii="仿宋" w:eastAsia="仿宋" w:hAnsi="仿宋" w:hint="eastAsia"/>
                <w:sz w:val="21"/>
                <w:szCs w:val="21"/>
              </w:rPr>
              <w:t>（</w:t>
            </w:r>
            <w:r w:rsidRPr="00680E1D">
              <w:rPr>
                <w:rFonts w:ascii="仿宋" w:eastAsia="仿宋" w:hAnsi="仿宋"/>
                <w:sz w:val="21"/>
                <w:szCs w:val="21"/>
              </w:rPr>
              <w:t>Q-q</w:t>
            </w:r>
            <w:r w:rsidRPr="00680E1D">
              <w:rPr>
                <w:rFonts w:ascii="仿宋" w:eastAsia="仿宋" w:hAnsi="仿宋" w:hint="eastAsia"/>
                <w:sz w:val="21"/>
                <w:szCs w:val="21"/>
              </w:rPr>
              <w:t>）</w:t>
            </w:r>
            <w:r w:rsidRPr="00680E1D">
              <w:rPr>
                <w:rFonts w:ascii="仿宋" w:eastAsia="仿宋" w:hAnsi="仿宋"/>
                <w:sz w:val="21"/>
                <w:szCs w:val="21"/>
              </w:rPr>
              <w:t>/Q]</w:t>
            </w:r>
            <w:r w:rsidRPr="00680E1D">
              <w:rPr>
                <w:rFonts w:ascii="仿宋" w:eastAsia="仿宋" w:hAnsi="仿宋" w:hint="eastAsia"/>
                <w:sz w:val="21"/>
                <w:szCs w:val="21"/>
              </w:rPr>
              <w:t>×</w:t>
            </w:r>
            <w:r w:rsidRPr="00680E1D">
              <w:rPr>
                <w:rFonts w:ascii="仿宋" w:eastAsia="仿宋" w:hAnsi="仿宋"/>
                <w:sz w:val="21"/>
                <w:szCs w:val="21"/>
              </w:rPr>
              <w:t>100</w:t>
            </w:r>
            <w:r w:rsidRPr="00680E1D">
              <w:rPr>
                <w:rFonts w:ascii="仿宋" w:eastAsia="仿宋" w:hAnsi="仿宋" w:hint="eastAsia"/>
                <w:sz w:val="21"/>
                <w:szCs w:val="21"/>
              </w:rPr>
              <w:t>×</w:t>
            </w:r>
            <w:r w:rsidR="001B541D">
              <w:rPr>
                <w:rFonts w:ascii="仿宋" w:eastAsia="仿宋" w:hAnsi="仿宋" w:hint="eastAsia"/>
                <w:sz w:val="21"/>
                <w:szCs w:val="21"/>
              </w:rPr>
              <w:t>0.5</w:t>
            </w:r>
            <w:r w:rsidRPr="00680E1D">
              <w:rPr>
                <w:rFonts w:ascii="仿宋" w:eastAsia="仿宋" w:hAnsi="仿宋"/>
                <w:sz w:val="21"/>
                <w:szCs w:val="21"/>
              </w:rPr>
              <w:t xml:space="preserve">M  </w:t>
            </w:r>
            <w:r w:rsidRPr="00680E1D">
              <w:rPr>
                <w:rFonts w:ascii="仿宋" w:eastAsia="仿宋" w:hAnsi="仿宋" w:hint="eastAsia"/>
                <w:sz w:val="21"/>
                <w:szCs w:val="21"/>
              </w:rPr>
              <w:t>（</w:t>
            </w:r>
            <w:r w:rsidR="009B15EB">
              <w:rPr>
                <w:rFonts w:ascii="仿宋" w:eastAsia="仿宋" w:hAnsi="仿宋" w:hint="eastAsia"/>
                <w:sz w:val="21"/>
                <w:szCs w:val="21"/>
              </w:rPr>
              <w:t>30</w:t>
            </w:r>
            <w:r w:rsidRPr="00680E1D">
              <w:rPr>
                <w:rFonts w:ascii="仿宋" w:eastAsia="仿宋" w:hAnsi="仿宋" w:hint="eastAsia"/>
                <w:sz w:val="21"/>
                <w:szCs w:val="21"/>
              </w:rPr>
              <w:t>≤</w:t>
            </w:r>
            <w:r w:rsidRPr="00680E1D">
              <w:rPr>
                <w:rFonts w:ascii="仿宋" w:eastAsia="仿宋" w:hAnsi="仿宋"/>
                <w:sz w:val="21"/>
                <w:szCs w:val="21"/>
              </w:rPr>
              <w:t>K</w:t>
            </w:r>
            <w:r w:rsidRPr="00680E1D">
              <w:rPr>
                <w:rFonts w:ascii="仿宋" w:eastAsia="仿宋" w:hAnsi="仿宋" w:hint="eastAsia"/>
                <w:sz w:val="21"/>
                <w:szCs w:val="21"/>
              </w:rPr>
              <w:t>≤</w:t>
            </w:r>
            <w:r w:rsidR="009B15EB">
              <w:rPr>
                <w:rFonts w:ascii="仿宋" w:eastAsia="仿宋" w:hAnsi="仿宋" w:hint="eastAsia"/>
                <w:sz w:val="21"/>
                <w:szCs w:val="21"/>
              </w:rPr>
              <w:t>4</w:t>
            </w:r>
            <w:r w:rsidRPr="00680E1D">
              <w:rPr>
                <w:rFonts w:ascii="仿宋" w:eastAsia="仿宋" w:hAnsi="仿宋"/>
                <w:sz w:val="21"/>
                <w:szCs w:val="21"/>
              </w:rPr>
              <w:t>0</w:t>
            </w:r>
            <w:r w:rsidRPr="00680E1D">
              <w:rPr>
                <w:rFonts w:ascii="仿宋" w:eastAsia="仿宋" w:hAnsi="仿宋" w:hint="eastAsia"/>
                <w:sz w:val="21"/>
                <w:szCs w:val="21"/>
              </w:rPr>
              <w:t>）</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2</w:t>
            </w:r>
            <w:r w:rsidRPr="00680E1D">
              <w:rPr>
                <w:rFonts w:ascii="仿宋" w:eastAsia="仿宋" w:hAnsi="仿宋" w:hint="eastAsia"/>
                <w:sz w:val="21"/>
                <w:szCs w:val="21"/>
              </w:rPr>
              <w:t>）投标报价高于评标价的，每高于</w:t>
            </w:r>
            <w:r w:rsidRPr="00680E1D">
              <w:rPr>
                <w:rFonts w:ascii="仿宋" w:eastAsia="仿宋" w:hAnsi="仿宋"/>
                <w:sz w:val="21"/>
                <w:szCs w:val="21"/>
              </w:rPr>
              <w:t>1.0%</w:t>
            </w:r>
            <w:r w:rsidRPr="00680E1D">
              <w:rPr>
                <w:rFonts w:ascii="仿宋" w:eastAsia="仿宋" w:hAnsi="仿宋" w:hint="eastAsia"/>
                <w:sz w:val="21"/>
                <w:szCs w:val="21"/>
              </w:rPr>
              <w:t>扣</w:t>
            </w:r>
            <w:r w:rsidRPr="00680E1D">
              <w:rPr>
                <w:rFonts w:ascii="仿宋" w:eastAsia="仿宋" w:hAnsi="仿宋"/>
                <w:sz w:val="21"/>
                <w:szCs w:val="21"/>
              </w:rPr>
              <w:t>1M</w:t>
            </w:r>
            <w:r w:rsidRPr="00680E1D">
              <w:rPr>
                <w:rFonts w:ascii="仿宋" w:eastAsia="仿宋" w:hAnsi="仿宋" w:hint="eastAsia"/>
                <w:sz w:val="21"/>
                <w:szCs w:val="21"/>
              </w:rPr>
              <w:t>分，最多扣</w:t>
            </w:r>
            <w:r w:rsidR="009B15EB">
              <w:rPr>
                <w:rFonts w:ascii="仿宋" w:eastAsia="仿宋" w:hAnsi="仿宋" w:hint="eastAsia"/>
                <w:sz w:val="21"/>
                <w:szCs w:val="21"/>
              </w:rPr>
              <w:t>1</w:t>
            </w:r>
            <w:r w:rsidRPr="00680E1D">
              <w:rPr>
                <w:rFonts w:ascii="仿宋" w:eastAsia="仿宋" w:hAnsi="仿宋"/>
                <w:sz w:val="21"/>
                <w:szCs w:val="21"/>
              </w:rPr>
              <w:t>0</w:t>
            </w:r>
            <w:r w:rsidRPr="00680E1D">
              <w:rPr>
                <w:rFonts w:ascii="仿宋" w:eastAsia="仿宋" w:hAnsi="仿宋" w:hint="eastAsia"/>
                <w:sz w:val="21"/>
                <w:szCs w:val="21"/>
              </w:rPr>
              <w:t>分。</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该项记分公式为：</w:t>
            </w:r>
            <w:r w:rsidRPr="00680E1D">
              <w:rPr>
                <w:rFonts w:ascii="仿宋" w:eastAsia="仿宋" w:hAnsi="仿宋"/>
                <w:sz w:val="21"/>
                <w:szCs w:val="21"/>
              </w:rPr>
              <w:t>K=</w:t>
            </w:r>
            <w:r w:rsidR="009B15EB">
              <w:rPr>
                <w:rFonts w:ascii="仿宋" w:eastAsia="仿宋" w:hAnsi="仿宋" w:hint="eastAsia"/>
                <w:sz w:val="21"/>
                <w:szCs w:val="21"/>
              </w:rPr>
              <w:t>4</w:t>
            </w:r>
            <w:r w:rsidRPr="00680E1D">
              <w:rPr>
                <w:rFonts w:ascii="仿宋" w:eastAsia="仿宋" w:hAnsi="仿宋"/>
                <w:sz w:val="21"/>
                <w:szCs w:val="21"/>
              </w:rPr>
              <w:t>0+[</w:t>
            </w:r>
            <w:r w:rsidRPr="00680E1D">
              <w:rPr>
                <w:rFonts w:ascii="仿宋" w:eastAsia="仿宋" w:hAnsi="仿宋" w:hint="eastAsia"/>
                <w:sz w:val="21"/>
                <w:szCs w:val="21"/>
              </w:rPr>
              <w:t>（</w:t>
            </w:r>
            <w:r w:rsidRPr="00680E1D">
              <w:rPr>
                <w:rFonts w:ascii="仿宋" w:eastAsia="仿宋" w:hAnsi="仿宋"/>
                <w:sz w:val="21"/>
                <w:szCs w:val="21"/>
              </w:rPr>
              <w:t>Q-q</w:t>
            </w:r>
            <w:r w:rsidRPr="00680E1D">
              <w:rPr>
                <w:rFonts w:ascii="仿宋" w:eastAsia="仿宋" w:hAnsi="仿宋" w:hint="eastAsia"/>
                <w:sz w:val="21"/>
                <w:szCs w:val="21"/>
              </w:rPr>
              <w:t>）</w:t>
            </w:r>
            <w:r w:rsidRPr="00680E1D">
              <w:rPr>
                <w:rFonts w:ascii="仿宋" w:eastAsia="仿宋" w:hAnsi="仿宋"/>
                <w:sz w:val="21"/>
                <w:szCs w:val="21"/>
              </w:rPr>
              <w:t>/Q]</w:t>
            </w:r>
            <w:r w:rsidRPr="00680E1D">
              <w:rPr>
                <w:rFonts w:ascii="仿宋" w:eastAsia="仿宋" w:hAnsi="仿宋" w:hint="eastAsia"/>
                <w:sz w:val="21"/>
                <w:szCs w:val="21"/>
              </w:rPr>
              <w:t>×</w:t>
            </w:r>
            <w:r w:rsidRPr="00680E1D">
              <w:rPr>
                <w:rFonts w:ascii="仿宋" w:eastAsia="仿宋" w:hAnsi="仿宋"/>
                <w:sz w:val="21"/>
                <w:szCs w:val="21"/>
              </w:rPr>
              <w:t>100</w:t>
            </w:r>
            <w:r w:rsidRPr="00680E1D">
              <w:rPr>
                <w:rFonts w:ascii="仿宋" w:eastAsia="仿宋" w:hAnsi="仿宋" w:hint="eastAsia"/>
                <w:sz w:val="21"/>
                <w:szCs w:val="21"/>
              </w:rPr>
              <w:t>×</w:t>
            </w:r>
            <w:r w:rsidRPr="00680E1D">
              <w:rPr>
                <w:rFonts w:ascii="仿宋" w:eastAsia="仿宋" w:hAnsi="仿宋"/>
                <w:sz w:val="21"/>
                <w:szCs w:val="21"/>
              </w:rPr>
              <w:t xml:space="preserve">1M </w:t>
            </w:r>
            <w:r w:rsidRPr="00680E1D">
              <w:rPr>
                <w:rFonts w:ascii="仿宋" w:eastAsia="仿宋" w:hAnsi="仿宋" w:hint="eastAsia"/>
                <w:sz w:val="21"/>
                <w:szCs w:val="21"/>
              </w:rPr>
              <w:t>（</w:t>
            </w:r>
            <w:r w:rsidR="009B15EB">
              <w:rPr>
                <w:rFonts w:ascii="仿宋" w:eastAsia="仿宋" w:hAnsi="仿宋" w:hint="eastAsia"/>
                <w:sz w:val="21"/>
                <w:szCs w:val="21"/>
              </w:rPr>
              <w:t>30</w:t>
            </w:r>
            <w:r w:rsidRPr="00680E1D">
              <w:rPr>
                <w:rFonts w:ascii="仿宋" w:eastAsia="仿宋" w:hAnsi="仿宋" w:hint="eastAsia"/>
                <w:sz w:val="21"/>
                <w:szCs w:val="21"/>
              </w:rPr>
              <w:t>≤</w:t>
            </w:r>
            <w:r w:rsidRPr="00680E1D">
              <w:rPr>
                <w:rFonts w:ascii="仿宋" w:eastAsia="仿宋" w:hAnsi="仿宋"/>
                <w:sz w:val="21"/>
                <w:szCs w:val="21"/>
              </w:rPr>
              <w:t>K</w:t>
            </w:r>
            <w:r w:rsidRPr="00680E1D">
              <w:rPr>
                <w:rFonts w:ascii="仿宋" w:eastAsia="仿宋" w:hAnsi="仿宋" w:hint="eastAsia"/>
                <w:sz w:val="21"/>
                <w:szCs w:val="21"/>
              </w:rPr>
              <w:t>≤</w:t>
            </w:r>
            <w:r w:rsidR="009B15EB">
              <w:rPr>
                <w:rFonts w:ascii="仿宋" w:eastAsia="仿宋" w:hAnsi="仿宋" w:hint="eastAsia"/>
                <w:sz w:val="21"/>
                <w:szCs w:val="21"/>
              </w:rPr>
              <w:t>4</w:t>
            </w:r>
            <w:r w:rsidRPr="00680E1D">
              <w:rPr>
                <w:rFonts w:ascii="仿宋" w:eastAsia="仿宋" w:hAnsi="仿宋"/>
                <w:sz w:val="21"/>
                <w:szCs w:val="21"/>
              </w:rPr>
              <w:t>0</w:t>
            </w:r>
            <w:r w:rsidRPr="00680E1D">
              <w:rPr>
                <w:rFonts w:ascii="仿宋" w:eastAsia="仿宋" w:hAnsi="仿宋" w:hint="eastAsia"/>
                <w:sz w:val="21"/>
                <w:szCs w:val="21"/>
              </w:rPr>
              <w:t>）</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以上式中：</w:t>
            </w:r>
            <w:r w:rsidRPr="00680E1D">
              <w:rPr>
                <w:rFonts w:ascii="仿宋" w:eastAsia="仿宋" w:hAnsi="仿宋"/>
                <w:sz w:val="21"/>
                <w:szCs w:val="21"/>
              </w:rPr>
              <w:t>q----</w:t>
            </w:r>
            <w:r w:rsidRPr="00680E1D">
              <w:rPr>
                <w:rFonts w:ascii="仿宋" w:eastAsia="仿宋" w:hAnsi="仿宋" w:hint="eastAsia"/>
                <w:sz w:val="21"/>
                <w:szCs w:val="21"/>
              </w:rPr>
              <w:t>投标报价</w:t>
            </w:r>
            <w:r w:rsidR="001B541D">
              <w:rPr>
                <w:rFonts w:ascii="仿宋" w:eastAsia="仿宋" w:hAnsi="仿宋" w:hint="eastAsia"/>
                <w:sz w:val="21"/>
                <w:szCs w:val="21"/>
              </w:rPr>
              <w:t>（最终报价）</w:t>
            </w:r>
            <w:r w:rsidRPr="00680E1D">
              <w:rPr>
                <w:rFonts w:ascii="仿宋" w:eastAsia="仿宋" w:hAnsi="仿宋" w:hint="eastAsia"/>
                <w:sz w:val="21"/>
                <w:szCs w:val="21"/>
              </w:rPr>
              <w:t>，</w:t>
            </w:r>
            <w:r w:rsidRPr="00680E1D">
              <w:rPr>
                <w:rFonts w:ascii="仿宋" w:eastAsia="仿宋" w:hAnsi="仿宋"/>
                <w:sz w:val="21"/>
                <w:szCs w:val="21"/>
              </w:rPr>
              <w:t>Q---</w:t>
            </w:r>
            <w:r w:rsidRPr="00680E1D">
              <w:rPr>
                <w:rFonts w:ascii="仿宋" w:eastAsia="仿宋" w:hAnsi="仿宋" w:hint="eastAsia"/>
                <w:sz w:val="21"/>
                <w:szCs w:val="21"/>
              </w:rPr>
              <w:t>评标</w:t>
            </w:r>
            <w:r w:rsidR="001B541D">
              <w:rPr>
                <w:rFonts w:ascii="仿宋" w:eastAsia="仿宋" w:hAnsi="仿宋" w:hint="eastAsia"/>
                <w:sz w:val="21"/>
                <w:szCs w:val="21"/>
              </w:rPr>
              <w:t>基准</w:t>
            </w:r>
            <w:r w:rsidRPr="00680E1D">
              <w:rPr>
                <w:rFonts w:ascii="仿宋" w:eastAsia="仿宋" w:hAnsi="仿宋" w:hint="eastAsia"/>
                <w:sz w:val="21"/>
                <w:szCs w:val="21"/>
              </w:rPr>
              <w:t>价</w:t>
            </w:r>
          </w:p>
          <w:p w:rsidR="00680E1D" w:rsidRPr="00680E1D" w:rsidRDefault="00680E1D" w:rsidP="001B541D">
            <w:pPr>
              <w:ind w:firstLineChars="700" w:firstLine="1470"/>
              <w:rPr>
                <w:rFonts w:ascii="仿宋" w:eastAsia="仿宋" w:hAnsi="仿宋"/>
                <w:sz w:val="21"/>
                <w:szCs w:val="21"/>
              </w:rPr>
            </w:pPr>
            <w:r w:rsidRPr="00680E1D">
              <w:rPr>
                <w:rFonts w:ascii="仿宋" w:eastAsia="仿宋" w:hAnsi="仿宋"/>
                <w:sz w:val="21"/>
                <w:szCs w:val="21"/>
              </w:rPr>
              <w:t>M---</w:t>
            </w:r>
            <w:r w:rsidRPr="00680E1D">
              <w:rPr>
                <w:rFonts w:ascii="仿宋" w:eastAsia="仿宋" w:hAnsi="仿宋" w:hint="eastAsia"/>
                <w:sz w:val="21"/>
                <w:szCs w:val="21"/>
              </w:rPr>
              <w:t>取值</w:t>
            </w:r>
            <w:r w:rsidR="001B541D">
              <w:rPr>
                <w:rFonts w:ascii="仿宋" w:eastAsia="仿宋" w:hAnsi="仿宋" w:hint="eastAsia"/>
                <w:sz w:val="21"/>
                <w:szCs w:val="21"/>
              </w:rPr>
              <w:t>1</w:t>
            </w:r>
            <w:r w:rsidRPr="00680E1D">
              <w:rPr>
                <w:rFonts w:ascii="仿宋" w:eastAsia="仿宋" w:hAnsi="仿宋" w:hint="eastAsia"/>
                <w:sz w:val="21"/>
                <w:szCs w:val="21"/>
              </w:rPr>
              <w:t>。</w:t>
            </w:r>
          </w:p>
        </w:tc>
      </w:tr>
      <w:tr w:rsidR="00680E1D" w:rsidRPr="00680E1D" w:rsidTr="00680E1D">
        <w:trPr>
          <w:trHeight w:val="1119"/>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vMerge w:val="restart"/>
          </w:tcPr>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w:t>
            </w:r>
            <w:r w:rsidR="00E22065">
              <w:rPr>
                <w:rFonts w:ascii="仿宋" w:eastAsia="仿宋" w:hAnsi="仿宋" w:hint="eastAsia"/>
                <w:sz w:val="21"/>
                <w:szCs w:val="21"/>
              </w:rPr>
              <w:t>监理工作大纲</w:t>
            </w:r>
            <w:r w:rsidRPr="00680E1D">
              <w:rPr>
                <w:rFonts w:ascii="仿宋" w:eastAsia="仿宋" w:hAnsi="仿宋" w:hint="eastAsia"/>
                <w:sz w:val="21"/>
                <w:szCs w:val="21"/>
              </w:rPr>
              <w:t>应包括以下几项基本内容：</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①</w:t>
            </w:r>
            <w:r w:rsidR="00E22065">
              <w:rPr>
                <w:rFonts w:ascii="仿宋" w:eastAsia="仿宋" w:hAnsi="仿宋" w:hint="eastAsia"/>
                <w:sz w:val="21"/>
                <w:szCs w:val="21"/>
              </w:rPr>
              <w:t>工程质量控制</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009B15EB">
              <w:rPr>
                <w:rFonts w:ascii="仿宋" w:eastAsia="仿宋" w:hAnsi="仿宋" w:hint="eastAsia"/>
                <w:sz w:val="21"/>
                <w:szCs w:val="21"/>
              </w:rPr>
              <w:t xml:space="preserve">        3</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②</w:t>
            </w:r>
            <w:r w:rsidR="00E22065">
              <w:rPr>
                <w:rFonts w:ascii="仿宋" w:eastAsia="仿宋" w:hAnsi="仿宋" w:hint="eastAsia"/>
                <w:sz w:val="21"/>
                <w:szCs w:val="21"/>
              </w:rPr>
              <w:t>工程进度控制</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009B15EB">
              <w:rPr>
                <w:rFonts w:ascii="仿宋" w:eastAsia="仿宋" w:hAnsi="仿宋" w:hint="eastAsia"/>
                <w:sz w:val="21"/>
                <w:szCs w:val="21"/>
              </w:rPr>
              <w:t xml:space="preserve">        </w:t>
            </w:r>
            <w:r w:rsidRPr="00680E1D">
              <w:rPr>
                <w:rFonts w:ascii="仿宋" w:eastAsia="仿宋" w:hAnsi="仿宋"/>
                <w:sz w:val="21"/>
                <w:szCs w:val="21"/>
              </w:rPr>
              <w:t xml:space="preserve"> </w:t>
            </w:r>
            <w:r w:rsidR="009B15EB">
              <w:rPr>
                <w:rFonts w:ascii="仿宋" w:eastAsia="仿宋" w:hAnsi="仿宋" w:hint="eastAsia"/>
                <w:sz w:val="21"/>
                <w:szCs w:val="21"/>
              </w:rPr>
              <w:t>3</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③</w:t>
            </w:r>
            <w:r w:rsidR="00E22065">
              <w:rPr>
                <w:rFonts w:ascii="仿宋" w:eastAsia="仿宋" w:hAnsi="仿宋" w:hint="eastAsia"/>
                <w:sz w:val="21"/>
                <w:szCs w:val="21"/>
              </w:rPr>
              <w:t>工程投资控制</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009B15EB">
              <w:rPr>
                <w:rFonts w:ascii="仿宋" w:eastAsia="仿宋" w:hAnsi="仿宋" w:hint="eastAsia"/>
                <w:sz w:val="21"/>
                <w:szCs w:val="21"/>
              </w:rPr>
              <w:t xml:space="preserve">        </w:t>
            </w:r>
            <w:r w:rsidR="00E22065">
              <w:rPr>
                <w:rFonts w:ascii="仿宋" w:eastAsia="仿宋" w:hAnsi="仿宋" w:hint="eastAsia"/>
                <w:sz w:val="21"/>
                <w:szCs w:val="21"/>
              </w:rPr>
              <w:t xml:space="preserve"> </w:t>
            </w:r>
            <w:r w:rsidR="009B15EB">
              <w:rPr>
                <w:rFonts w:ascii="仿宋" w:eastAsia="仿宋" w:hAnsi="仿宋" w:hint="eastAsia"/>
                <w:sz w:val="21"/>
                <w:szCs w:val="21"/>
              </w:rPr>
              <w:t>3</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④</w:t>
            </w:r>
            <w:r w:rsidR="00E22065">
              <w:rPr>
                <w:rFonts w:ascii="仿宋" w:eastAsia="仿宋" w:hAnsi="仿宋" w:hint="eastAsia"/>
                <w:sz w:val="21"/>
                <w:szCs w:val="21"/>
              </w:rPr>
              <w:t>安全、文明施工控制</w:t>
            </w:r>
            <w:r w:rsidR="00E22065">
              <w:rPr>
                <w:rFonts w:ascii="仿宋" w:eastAsia="仿宋" w:hAnsi="仿宋"/>
                <w:sz w:val="21"/>
                <w:szCs w:val="21"/>
              </w:rPr>
              <w:t xml:space="preserve">              </w:t>
            </w:r>
            <w:r w:rsidR="00E22065">
              <w:rPr>
                <w:rFonts w:ascii="仿宋" w:eastAsia="仿宋" w:hAnsi="仿宋" w:hint="eastAsia"/>
                <w:sz w:val="21"/>
                <w:szCs w:val="21"/>
              </w:rPr>
              <w:t xml:space="preserve">       </w:t>
            </w:r>
            <w:r w:rsidRPr="00680E1D">
              <w:rPr>
                <w:rFonts w:ascii="仿宋" w:eastAsia="仿宋" w:hAnsi="仿宋"/>
                <w:sz w:val="21"/>
                <w:szCs w:val="21"/>
              </w:rPr>
              <w:t xml:space="preserve"> </w:t>
            </w:r>
            <w:r w:rsidR="009B15EB">
              <w:rPr>
                <w:rFonts w:ascii="仿宋" w:eastAsia="仿宋" w:hAnsi="仿宋" w:hint="eastAsia"/>
                <w:sz w:val="21"/>
                <w:szCs w:val="21"/>
              </w:rPr>
              <w:t xml:space="preserve">        3</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⑤</w:t>
            </w:r>
            <w:r w:rsidR="00E22065">
              <w:rPr>
                <w:rFonts w:ascii="仿宋" w:eastAsia="仿宋" w:hAnsi="仿宋" w:hint="eastAsia"/>
                <w:sz w:val="21"/>
                <w:szCs w:val="21"/>
              </w:rPr>
              <w:t>工程协调管理</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009B15EB">
              <w:rPr>
                <w:rFonts w:ascii="仿宋" w:eastAsia="仿宋" w:hAnsi="仿宋" w:hint="eastAsia"/>
                <w:sz w:val="21"/>
                <w:szCs w:val="21"/>
              </w:rPr>
              <w:t xml:space="preserve">        3</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⑥</w:t>
            </w:r>
            <w:r w:rsidR="00E22065">
              <w:rPr>
                <w:rFonts w:ascii="仿宋" w:eastAsia="仿宋" w:hAnsi="仿宋" w:hint="eastAsia"/>
                <w:sz w:val="21"/>
                <w:szCs w:val="21"/>
              </w:rPr>
              <w:t>合同管理、信息管理、资料管理控制</w:t>
            </w:r>
            <w:r w:rsidRPr="00680E1D">
              <w:rPr>
                <w:rFonts w:ascii="仿宋" w:eastAsia="仿宋" w:hAnsi="仿宋"/>
                <w:sz w:val="21"/>
                <w:szCs w:val="21"/>
              </w:rPr>
              <w:t xml:space="preserve">        </w:t>
            </w:r>
            <w:r w:rsidR="009B15EB">
              <w:rPr>
                <w:rFonts w:ascii="仿宋" w:eastAsia="仿宋" w:hAnsi="仿宋" w:hint="eastAsia"/>
                <w:sz w:val="21"/>
                <w:szCs w:val="21"/>
              </w:rPr>
              <w:t xml:space="preserve">        2</w:t>
            </w:r>
            <w:r w:rsidRPr="00680E1D">
              <w:rPr>
                <w:rFonts w:ascii="仿宋" w:eastAsia="仿宋" w:hAnsi="仿宋" w:hint="eastAsia"/>
                <w:sz w:val="21"/>
                <w:szCs w:val="21"/>
              </w:rPr>
              <w:t>分；</w:t>
            </w:r>
          </w:p>
          <w:p w:rsid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⑦</w:t>
            </w:r>
            <w:r w:rsidR="00E22065">
              <w:rPr>
                <w:rFonts w:ascii="仿宋" w:eastAsia="仿宋" w:hAnsi="仿宋" w:hint="eastAsia"/>
                <w:sz w:val="21"/>
                <w:szCs w:val="21"/>
              </w:rPr>
              <w:t>工程施工难点、重点及监理对策</w:t>
            </w:r>
            <w:r w:rsidRPr="00680E1D">
              <w:rPr>
                <w:rFonts w:ascii="仿宋" w:eastAsia="仿宋" w:hAnsi="仿宋"/>
                <w:sz w:val="21"/>
                <w:szCs w:val="21"/>
              </w:rPr>
              <w:t xml:space="preserve">            </w:t>
            </w:r>
            <w:r w:rsidR="009B15EB">
              <w:rPr>
                <w:rFonts w:ascii="仿宋" w:eastAsia="仿宋" w:hAnsi="仿宋" w:hint="eastAsia"/>
                <w:sz w:val="21"/>
                <w:szCs w:val="21"/>
              </w:rPr>
              <w:t xml:space="preserve">        2</w:t>
            </w:r>
            <w:r w:rsidRPr="00680E1D">
              <w:rPr>
                <w:rFonts w:ascii="仿宋" w:eastAsia="仿宋" w:hAnsi="仿宋" w:hint="eastAsia"/>
                <w:sz w:val="21"/>
                <w:szCs w:val="21"/>
              </w:rPr>
              <w:t>分；</w:t>
            </w:r>
          </w:p>
          <w:p w:rsidR="009B15EB" w:rsidRPr="00680E1D" w:rsidRDefault="009B15EB" w:rsidP="00DA7F96">
            <w:pPr>
              <w:spacing w:after="0" w:line="360" w:lineRule="auto"/>
              <w:ind w:firstLineChars="200" w:firstLine="420"/>
              <w:rPr>
                <w:rFonts w:ascii="仿宋" w:eastAsia="仿宋" w:hAnsi="仿宋"/>
                <w:sz w:val="21"/>
                <w:szCs w:val="21"/>
              </w:rPr>
            </w:pPr>
            <w:r>
              <w:rPr>
                <w:rFonts w:ascii="仿宋" w:eastAsia="仿宋" w:hAnsi="仿宋" w:hint="eastAsia"/>
                <w:sz w:val="21"/>
                <w:szCs w:val="21"/>
              </w:rPr>
              <w:t xml:space="preserve">⑧现场组织协调       协调内容全面，方法得当       3分        </w:t>
            </w:r>
          </w:p>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w:t>
            </w:r>
            <w:r w:rsidR="00E22065">
              <w:rPr>
                <w:rFonts w:ascii="仿宋" w:eastAsia="仿宋" w:hAnsi="仿宋" w:hint="eastAsia"/>
                <w:sz w:val="21"/>
                <w:szCs w:val="21"/>
              </w:rPr>
              <w:t>监理工作大纲</w:t>
            </w:r>
            <w:r w:rsidRPr="00680E1D">
              <w:rPr>
                <w:rFonts w:ascii="仿宋" w:eastAsia="仿宋" w:hAnsi="仿宋" w:hint="eastAsia"/>
                <w:sz w:val="21"/>
                <w:szCs w:val="21"/>
              </w:rPr>
              <w:t>的针对性</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Pr="00680E1D">
              <w:rPr>
                <w:rFonts w:ascii="仿宋" w:eastAsia="仿宋" w:hAnsi="仿宋"/>
                <w:sz w:val="21"/>
                <w:szCs w:val="21"/>
              </w:rPr>
              <w:t xml:space="preserve"> </w:t>
            </w:r>
            <w:r w:rsidR="009B15EB">
              <w:rPr>
                <w:rFonts w:ascii="仿宋" w:eastAsia="仿宋" w:hAnsi="仿宋" w:hint="eastAsia"/>
                <w:sz w:val="21"/>
                <w:szCs w:val="21"/>
              </w:rPr>
              <w:t xml:space="preserve">        </w:t>
            </w:r>
            <w:r w:rsidRPr="00680E1D">
              <w:rPr>
                <w:rFonts w:ascii="仿宋" w:eastAsia="仿宋" w:hAnsi="仿宋"/>
                <w:sz w:val="21"/>
                <w:szCs w:val="21"/>
              </w:rPr>
              <w:t xml:space="preserve"> </w:t>
            </w:r>
            <w:r w:rsidR="00E22065">
              <w:rPr>
                <w:rFonts w:ascii="仿宋" w:eastAsia="仿宋" w:hAnsi="仿宋" w:hint="eastAsia"/>
                <w:sz w:val="21"/>
                <w:szCs w:val="21"/>
              </w:rPr>
              <w:t>2</w:t>
            </w:r>
            <w:r w:rsidRPr="00680E1D">
              <w:rPr>
                <w:rFonts w:ascii="仿宋" w:eastAsia="仿宋" w:hAnsi="仿宋" w:hint="eastAsia"/>
                <w:sz w:val="21"/>
                <w:szCs w:val="21"/>
              </w:rPr>
              <w:t>分；</w:t>
            </w:r>
          </w:p>
          <w:p w:rsidR="00680E1D" w:rsidRDefault="00680E1D" w:rsidP="00E22065">
            <w:pPr>
              <w:spacing w:after="0" w:line="360" w:lineRule="auto"/>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w:t>
            </w:r>
            <w:r w:rsidR="00E22065">
              <w:rPr>
                <w:rFonts w:ascii="仿宋" w:eastAsia="仿宋" w:hAnsi="仿宋" w:hint="eastAsia"/>
                <w:sz w:val="21"/>
                <w:szCs w:val="21"/>
              </w:rPr>
              <w:t>监理工作大纲</w:t>
            </w:r>
            <w:r w:rsidRPr="00680E1D">
              <w:rPr>
                <w:rFonts w:ascii="仿宋" w:eastAsia="仿宋" w:hAnsi="仿宋" w:hint="eastAsia"/>
                <w:sz w:val="21"/>
                <w:szCs w:val="21"/>
              </w:rPr>
              <w:t>的完整性</w:t>
            </w:r>
            <w:r w:rsidRPr="00680E1D">
              <w:rPr>
                <w:rFonts w:ascii="仿宋" w:eastAsia="仿宋" w:hAnsi="仿宋"/>
                <w:sz w:val="21"/>
                <w:szCs w:val="21"/>
              </w:rPr>
              <w:t xml:space="preserve">               </w:t>
            </w:r>
            <w:r w:rsidR="00E22065">
              <w:rPr>
                <w:rFonts w:ascii="仿宋" w:eastAsia="仿宋" w:hAnsi="仿宋" w:hint="eastAsia"/>
                <w:sz w:val="21"/>
                <w:szCs w:val="21"/>
              </w:rPr>
              <w:t xml:space="preserve">       </w:t>
            </w:r>
            <w:r w:rsidR="00E22065">
              <w:rPr>
                <w:rFonts w:ascii="仿宋" w:eastAsia="仿宋" w:hAnsi="仿宋"/>
                <w:sz w:val="21"/>
                <w:szCs w:val="21"/>
              </w:rPr>
              <w:t xml:space="preserve"> </w:t>
            </w:r>
            <w:r w:rsidR="009B15EB">
              <w:rPr>
                <w:rFonts w:ascii="仿宋" w:eastAsia="仿宋" w:hAnsi="仿宋" w:hint="eastAsia"/>
                <w:sz w:val="21"/>
                <w:szCs w:val="21"/>
              </w:rPr>
              <w:t xml:space="preserve">        </w:t>
            </w:r>
            <w:r w:rsidR="00E22065">
              <w:rPr>
                <w:rFonts w:ascii="仿宋" w:eastAsia="仿宋" w:hAnsi="仿宋" w:hint="eastAsia"/>
                <w:sz w:val="21"/>
                <w:szCs w:val="21"/>
              </w:rPr>
              <w:t>2</w:t>
            </w:r>
            <w:r w:rsidRPr="00680E1D">
              <w:rPr>
                <w:rFonts w:ascii="仿宋" w:eastAsia="仿宋" w:hAnsi="仿宋" w:hint="eastAsia"/>
                <w:sz w:val="21"/>
                <w:szCs w:val="21"/>
              </w:rPr>
              <w:t>分。</w:t>
            </w:r>
          </w:p>
          <w:p w:rsidR="009B15EB" w:rsidRPr="00680E1D" w:rsidRDefault="009B15EB" w:rsidP="00E22065">
            <w:pPr>
              <w:spacing w:after="0" w:line="360" w:lineRule="auto"/>
              <w:rPr>
                <w:rFonts w:ascii="仿宋" w:eastAsia="仿宋" w:hAnsi="仿宋"/>
                <w:sz w:val="21"/>
                <w:szCs w:val="21"/>
              </w:rPr>
            </w:pPr>
            <w:r>
              <w:rPr>
                <w:rFonts w:ascii="仿宋" w:eastAsia="仿宋" w:hAnsi="仿宋" w:hint="eastAsia"/>
                <w:sz w:val="21"/>
                <w:szCs w:val="21"/>
              </w:rPr>
              <w:t>4、合理化建议  针对项目特点，提出合理可行的建议       4分</w:t>
            </w:r>
          </w:p>
        </w:tc>
      </w:tr>
      <w:tr w:rsidR="00680E1D" w:rsidRPr="00680E1D" w:rsidTr="00680E1D">
        <w:trPr>
          <w:trHeight w:val="3544"/>
          <w:jc w:val="center"/>
        </w:trPr>
        <w:tc>
          <w:tcPr>
            <w:tcW w:w="754" w:type="dxa"/>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.2.3</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技术标评审</w:t>
            </w:r>
          </w:p>
          <w:p w:rsidR="00680E1D" w:rsidRPr="00680E1D" w:rsidRDefault="00680E1D" w:rsidP="00E22065">
            <w:pPr>
              <w:jc w:val="center"/>
              <w:rPr>
                <w:rFonts w:ascii="仿宋" w:eastAsia="仿宋" w:hAnsi="仿宋"/>
                <w:sz w:val="21"/>
                <w:szCs w:val="21"/>
              </w:rPr>
            </w:pPr>
            <w:r w:rsidRPr="00680E1D">
              <w:rPr>
                <w:rFonts w:ascii="仿宋" w:eastAsia="仿宋" w:hAnsi="仿宋" w:hint="eastAsia"/>
                <w:sz w:val="21"/>
                <w:szCs w:val="21"/>
              </w:rPr>
              <w:t>（</w:t>
            </w:r>
            <w:r w:rsidR="00E22065">
              <w:rPr>
                <w:rFonts w:ascii="仿宋" w:eastAsia="仿宋" w:hAnsi="仿宋" w:hint="eastAsia"/>
                <w:sz w:val="21"/>
                <w:szCs w:val="21"/>
              </w:rPr>
              <w:t>30</w:t>
            </w:r>
            <w:r w:rsidRPr="00680E1D">
              <w:rPr>
                <w:rFonts w:ascii="仿宋" w:eastAsia="仿宋" w:hAnsi="仿宋" w:hint="eastAsia"/>
                <w:sz w:val="21"/>
                <w:szCs w:val="21"/>
              </w:rPr>
              <w:t>分）</w:t>
            </w:r>
          </w:p>
        </w:tc>
        <w:tc>
          <w:tcPr>
            <w:tcW w:w="6860" w:type="dxa"/>
            <w:gridSpan w:val="2"/>
            <w:vMerge/>
            <w:vAlign w:val="center"/>
          </w:tcPr>
          <w:p w:rsidR="00680E1D" w:rsidRPr="00680E1D" w:rsidRDefault="00680E1D" w:rsidP="00680E1D">
            <w:pPr>
              <w:jc w:val="center"/>
              <w:rPr>
                <w:rFonts w:ascii="仿宋" w:eastAsia="仿宋" w:hAnsi="仿宋"/>
                <w:sz w:val="21"/>
                <w:szCs w:val="21"/>
              </w:rPr>
            </w:pP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lastRenderedPageBreak/>
              <w:t>条款号</w:t>
            </w:r>
          </w:p>
        </w:tc>
        <w:tc>
          <w:tcPr>
            <w:tcW w:w="2494" w:type="dxa"/>
            <w:gridSpan w:val="2"/>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评分因素</w:t>
            </w:r>
          </w:p>
        </w:tc>
        <w:tc>
          <w:tcPr>
            <w:tcW w:w="5192" w:type="dxa"/>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评分标准</w:t>
            </w:r>
          </w:p>
        </w:tc>
      </w:tr>
      <w:tr w:rsidR="00680E1D" w:rsidRPr="00680E1D" w:rsidTr="00680E1D">
        <w:trPr>
          <w:trHeight w:val="680"/>
          <w:jc w:val="center"/>
        </w:trPr>
        <w:tc>
          <w:tcPr>
            <w:tcW w:w="754" w:type="dxa"/>
            <w:vMerge w:val="restart"/>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.2.4</w:t>
            </w:r>
          </w:p>
        </w:tc>
        <w:tc>
          <w:tcPr>
            <w:tcW w:w="1294" w:type="dxa"/>
            <w:gridSpan w:val="2"/>
            <w:vMerge w:val="restart"/>
            <w:vAlign w:val="center"/>
          </w:tcPr>
          <w:p w:rsidR="00680E1D" w:rsidRPr="00680E1D" w:rsidRDefault="00680E1D" w:rsidP="00E22065">
            <w:pPr>
              <w:jc w:val="center"/>
              <w:rPr>
                <w:rFonts w:ascii="仿宋" w:eastAsia="仿宋" w:hAnsi="仿宋"/>
                <w:sz w:val="21"/>
                <w:szCs w:val="21"/>
              </w:rPr>
            </w:pPr>
            <w:r w:rsidRPr="00680E1D">
              <w:rPr>
                <w:rFonts w:ascii="仿宋" w:eastAsia="仿宋" w:hAnsi="仿宋" w:hint="eastAsia"/>
                <w:sz w:val="21"/>
                <w:szCs w:val="21"/>
              </w:rPr>
              <w:t>综合标评审（</w:t>
            </w:r>
            <w:r w:rsidR="00E22065">
              <w:rPr>
                <w:rFonts w:ascii="仿宋" w:eastAsia="仿宋" w:hAnsi="仿宋" w:hint="eastAsia"/>
                <w:sz w:val="21"/>
                <w:szCs w:val="21"/>
              </w:rPr>
              <w:t>30</w:t>
            </w:r>
            <w:r w:rsidRPr="00680E1D">
              <w:rPr>
                <w:rFonts w:ascii="仿宋" w:eastAsia="仿宋" w:hAnsi="仿宋" w:hint="eastAsia"/>
                <w:sz w:val="21"/>
                <w:szCs w:val="21"/>
              </w:rPr>
              <w:t>分）</w:t>
            </w:r>
          </w:p>
        </w:tc>
        <w:tc>
          <w:tcPr>
            <w:tcW w:w="826" w:type="dxa"/>
            <w:vMerge w:val="restart"/>
            <w:vAlign w:val="center"/>
          </w:tcPr>
          <w:p w:rsidR="00680E1D" w:rsidRPr="00680E1D" w:rsidRDefault="00680E1D" w:rsidP="000D7690">
            <w:pPr>
              <w:rPr>
                <w:rFonts w:ascii="仿宋" w:eastAsia="仿宋" w:hAnsi="仿宋"/>
                <w:sz w:val="21"/>
                <w:szCs w:val="21"/>
              </w:rPr>
            </w:pPr>
            <w:r w:rsidRPr="00680E1D">
              <w:rPr>
                <w:rFonts w:ascii="仿宋" w:eastAsia="仿宋" w:hAnsi="仿宋" w:hint="eastAsia"/>
                <w:sz w:val="21"/>
                <w:szCs w:val="21"/>
              </w:rPr>
              <w:t>班子配备</w:t>
            </w:r>
            <w:r w:rsidR="000D7690">
              <w:rPr>
                <w:rFonts w:ascii="仿宋" w:eastAsia="仿宋" w:hAnsi="仿宋" w:hint="eastAsia"/>
                <w:sz w:val="21"/>
                <w:szCs w:val="21"/>
              </w:rPr>
              <w:t>12</w:t>
            </w:r>
            <w:r w:rsidRPr="00680E1D">
              <w:rPr>
                <w:rFonts w:ascii="仿宋" w:eastAsia="仿宋" w:hAnsi="仿宋" w:hint="eastAsia"/>
                <w:sz w:val="21"/>
                <w:szCs w:val="21"/>
              </w:rPr>
              <w:t>分</w:t>
            </w:r>
          </w:p>
        </w:tc>
        <w:tc>
          <w:tcPr>
            <w:tcW w:w="1668" w:type="dxa"/>
            <w:vAlign w:val="center"/>
          </w:tcPr>
          <w:p w:rsidR="000D7690" w:rsidRDefault="000D7690" w:rsidP="00680E1D">
            <w:pPr>
              <w:rPr>
                <w:rFonts w:ascii="仿宋" w:eastAsia="仿宋" w:hAnsi="仿宋"/>
                <w:sz w:val="21"/>
                <w:szCs w:val="21"/>
              </w:rPr>
            </w:pPr>
            <w:r>
              <w:rPr>
                <w:rFonts w:ascii="仿宋" w:eastAsia="仿宋" w:hAnsi="仿宋" w:hint="eastAsia"/>
                <w:sz w:val="21"/>
                <w:szCs w:val="21"/>
              </w:rPr>
              <w:t>总监理工程师</w:t>
            </w:r>
          </w:p>
          <w:p w:rsidR="00680E1D" w:rsidRPr="00680E1D" w:rsidRDefault="000D7690" w:rsidP="00680E1D">
            <w:pPr>
              <w:rPr>
                <w:rFonts w:ascii="仿宋" w:eastAsia="仿宋" w:hAnsi="仿宋"/>
                <w:sz w:val="21"/>
                <w:szCs w:val="21"/>
              </w:rPr>
            </w:pPr>
            <w:r>
              <w:rPr>
                <w:rFonts w:ascii="仿宋" w:eastAsia="仿宋" w:hAnsi="仿宋" w:hint="eastAsia"/>
                <w:sz w:val="21"/>
                <w:szCs w:val="21"/>
              </w:rPr>
              <w:t>6</w:t>
            </w:r>
            <w:r w:rsidR="00680E1D" w:rsidRPr="00680E1D">
              <w:rPr>
                <w:rFonts w:ascii="仿宋" w:eastAsia="仿宋" w:hAnsi="仿宋" w:hint="eastAsia"/>
                <w:sz w:val="21"/>
                <w:szCs w:val="21"/>
              </w:rPr>
              <w:t>分</w:t>
            </w:r>
          </w:p>
        </w:tc>
        <w:tc>
          <w:tcPr>
            <w:tcW w:w="5192" w:type="dxa"/>
            <w:vAlign w:val="center"/>
          </w:tcPr>
          <w:p w:rsidR="00680E1D" w:rsidRPr="00680E1D" w:rsidRDefault="000D7690" w:rsidP="000D7690">
            <w:pPr>
              <w:ind w:firstLineChars="200" w:firstLine="420"/>
              <w:rPr>
                <w:rFonts w:ascii="仿宋" w:eastAsia="仿宋" w:hAnsi="仿宋"/>
                <w:sz w:val="21"/>
                <w:szCs w:val="21"/>
              </w:rPr>
            </w:pPr>
            <w:r>
              <w:rPr>
                <w:rFonts w:ascii="仿宋" w:eastAsia="仿宋" w:hAnsi="仿宋" w:hint="eastAsia"/>
                <w:sz w:val="21"/>
                <w:szCs w:val="21"/>
              </w:rPr>
              <w:t>总监理工程师</w:t>
            </w:r>
            <w:r w:rsidR="00680E1D" w:rsidRPr="00680E1D">
              <w:rPr>
                <w:rFonts w:ascii="仿宋" w:eastAsia="仿宋" w:hAnsi="仿宋" w:hint="eastAsia"/>
                <w:sz w:val="21"/>
                <w:szCs w:val="21"/>
              </w:rPr>
              <w:t>资质等级满足招标文件要求，并明确只承担本工程的得</w:t>
            </w:r>
            <w:r>
              <w:rPr>
                <w:rFonts w:ascii="仿宋" w:eastAsia="仿宋" w:hAnsi="仿宋" w:hint="eastAsia"/>
                <w:sz w:val="21"/>
                <w:szCs w:val="21"/>
              </w:rPr>
              <w:t>6</w:t>
            </w:r>
            <w:r w:rsidR="00680E1D"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826" w:type="dxa"/>
            <w:vMerge/>
            <w:vAlign w:val="center"/>
          </w:tcPr>
          <w:p w:rsidR="00680E1D" w:rsidRPr="00680E1D" w:rsidRDefault="00680E1D" w:rsidP="00680E1D">
            <w:pPr>
              <w:rPr>
                <w:rFonts w:ascii="仿宋" w:eastAsia="仿宋" w:hAnsi="仿宋"/>
                <w:sz w:val="21"/>
                <w:szCs w:val="21"/>
              </w:rPr>
            </w:pPr>
          </w:p>
        </w:tc>
        <w:tc>
          <w:tcPr>
            <w:tcW w:w="1668" w:type="dxa"/>
            <w:vAlign w:val="center"/>
          </w:tcPr>
          <w:p w:rsidR="00680E1D" w:rsidRPr="00680E1D" w:rsidRDefault="000D7690" w:rsidP="00680E1D">
            <w:pPr>
              <w:rPr>
                <w:rFonts w:ascii="仿宋" w:eastAsia="仿宋" w:hAnsi="仿宋"/>
                <w:sz w:val="21"/>
                <w:szCs w:val="21"/>
              </w:rPr>
            </w:pPr>
            <w:r>
              <w:rPr>
                <w:rFonts w:ascii="仿宋" w:eastAsia="仿宋" w:hAnsi="仿宋" w:hint="eastAsia"/>
                <w:sz w:val="21"/>
                <w:szCs w:val="21"/>
              </w:rPr>
              <w:t>总监理工程师</w:t>
            </w:r>
            <w:r w:rsidR="00680E1D" w:rsidRPr="00680E1D">
              <w:rPr>
                <w:rFonts w:ascii="仿宋" w:eastAsia="仿宋" w:hAnsi="仿宋" w:hint="eastAsia"/>
                <w:sz w:val="21"/>
                <w:szCs w:val="21"/>
              </w:rPr>
              <w:t>经验</w:t>
            </w:r>
            <w:r>
              <w:rPr>
                <w:rFonts w:ascii="仿宋" w:eastAsia="仿宋" w:hAnsi="仿宋" w:hint="eastAsia"/>
                <w:sz w:val="21"/>
                <w:szCs w:val="21"/>
              </w:rPr>
              <w:t>6</w:t>
            </w:r>
            <w:r w:rsidR="00680E1D" w:rsidRPr="00680E1D">
              <w:rPr>
                <w:rFonts w:ascii="仿宋" w:eastAsia="仿宋" w:hAnsi="仿宋" w:hint="eastAsia"/>
                <w:sz w:val="21"/>
                <w:szCs w:val="21"/>
              </w:rPr>
              <w:t>分</w:t>
            </w:r>
          </w:p>
        </w:tc>
        <w:tc>
          <w:tcPr>
            <w:tcW w:w="5192" w:type="dxa"/>
            <w:vAlign w:val="center"/>
          </w:tcPr>
          <w:p w:rsidR="00680E1D" w:rsidRPr="00680E1D" w:rsidRDefault="000D7690" w:rsidP="007B5399">
            <w:pPr>
              <w:ind w:firstLineChars="200" w:firstLine="420"/>
              <w:rPr>
                <w:rFonts w:ascii="仿宋" w:eastAsia="仿宋" w:hAnsi="仿宋"/>
                <w:sz w:val="21"/>
                <w:szCs w:val="21"/>
              </w:rPr>
            </w:pPr>
            <w:r>
              <w:rPr>
                <w:rFonts w:ascii="仿宋" w:eastAsia="仿宋" w:hAnsi="仿宋" w:hint="eastAsia"/>
                <w:sz w:val="21"/>
                <w:szCs w:val="21"/>
              </w:rPr>
              <w:t>总经理工程师</w:t>
            </w:r>
            <w:r w:rsidR="00680E1D" w:rsidRPr="00680E1D">
              <w:rPr>
                <w:rFonts w:ascii="仿宋" w:eastAsia="仿宋" w:hAnsi="仿宋" w:hint="eastAsia"/>
                <w:sz w:val="21"/>
                <w:szCs w:val="21"/>
              </w:rPr>
              <w:t>近</w:t>
            </w:r>
            <w:r w:rsidR="007B5399">
              <w:rPr>
                <w:rFonts w:ascii="仿宋" w:eastAsia="仿宋" w:hAnsi="仿宋" w:hint="eastAsia"/>
                <w:sz w:val="21"/>
                <w:szCs w:val="21"/>
              </w:rPr>
              <w:t>三</w:t>
            </w:r>
            <w:r w:rsidR="00680E1D" w:rsidRPr="00680E1D">
              <w:rPr>
                <w:rFonts w:ascii="仿宋" w:eastAsia="仿宋" w:hAnsi="仿宋" w:hint="eastAsia"/>
                <w:sz w:val="21"/>
                <w:szCs w:val="21"/>
              </w:rPr>
              <w:t>年类似工程经历（附相关证明文件），酌情评分，该项最高得</w:t>
            </w:r>
            <w:r>
              <w:rPr>
                <w:rFonts w:ascii="仿宋" w:eastAsia="仿宋" w:hAnsi="仿宋" w:hint="eastAsia"/>
                <w:sz w:val="21"/>
                <w:szCs w:val="21"/>
              </w:rPr>
              <w:t>6</w:t>
            </w:r>
            <w:r w:rsidR="00680E1D"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tcBorders>
              <w:top w:val="single" w:sz="4" w:space="0" w:color="auto"/>
            </w:tcBorders>
            <w:vAlign w:val="center"/>
          </w:tcPr>
          <w:p w:rsidR="00680E1D" w:rsidRPr="00680E1D" w:rsidRDefault="00680E1D" w:rsidP="007B5399">
            <w:pPr>
              <w:rPr>
                <w:rFonts w:ascii="仿宋" w:eastAsia="仿宋" w:hAnsi="仿宋"/>
                <w:sz w:val="21"/>
                <w:szCs w:val="21"/>
              </w:rPr>
            </w:pPr>
            <w:r w:rsidRPr="00680E1D">
              <w:rPr>
                <w:rFonts w:ascii="仿宋" w:eastAsia="仿宋" w:hAnsi="仿宋" w:hint="eastAsia"/>
                <w:sz w:val="21"/>
                <w:szCs w:val="21"/>
              </w:rPr>
              <w:t>项目管理班子人员构成</w:t>
            </w:r>
            <w:r w:rsidR="007B5399">
              <w:rPr>
                <w:rFonts w:ascii="仿宋" w:eastAsia="仿宋" w:hAnsi="仿宋" w:hint="eastAsia"/>
                <w:sz w:val="21"/>
                <w:szCs w:val="21"/>
              </w:rPr>
              <w:t>6</w:t>
            </w:r>
            <w:r w:rsidRPr="00680E1D">
              <w:rPr>
                <w:rFonts w:ascii="仿宋" w:eastAsia="仿宋" w:hAnsi="仿宋" w:hint="eastAsia"/>
                <w:sz w:val="21"/>
                <w:szCs w:val="21"/>
              </w:rPr>
              <w:t>分</w:t>
            </w:r>
          </w:p>
        </w:tc>
        <w:tc>
          <w:tcPr>
            <w:tcW w:w="5192" w:type="dxa"/>
            <w:vAlign w:val="center"/>
          </w:tcPr>
          <w:p w:rsidR="00680E1D" w:rsidRPr="00680E1D" w:rsidRDefault="00680E1D" w:rsidP="007B5399">
            <w:pPr>
              <w:ind w:firstLineChars="200" w:firstLine="420"/>
              <w:rPr>
                <w:rFonts w:ascii="仿宋" w:eastAsia="仿宋" w:hAnsi="仿宋"/>
                <w:sz w:val="21"/>
                <w:szCs w:val="21"/>
              </w:rPr>
            </w:pPr>
            <w:r w:rsidRPr="00680E1D">
              <w:rPr>
                <w:rFonts w:ascii="仿宋" w:eastAsia="仿宋" w:hAnsi="仿宋" w:hint="eastAsia"/>
                <w:sz w:val="21"/>
                <w:szCs w:val="21"/>
              </w:rPr>
              <w:t>机构健全、人员齐备、专业配套、具备相关岗位证书；主要技术、经济、管理人员素质高、业绩优，酌情评分，该项最高得</w:t>
            </w:r>
            <w:r w:rsidR="007B5399">
              <w:rPr>
                <w:rFonts w:ascii="仿宋" w:eastAsia="仿宋" w:hAnsi="仿宋" w:hint="eastAsia"/>
                <w:sz w:val="21"/>
                <w:szCs w:val="21"/>
              </w:rPr>
              <w:t>6</w:t>
            </w:r>
            <w:r w:rsidRPr="00680E1D">
              <w:rPr>
                <w:rFonts w:ascii="仿宋" w:eastAsia="仿宋" w:hAnsi="仿宋" w:hint="eastAsia"/>
                <w:sz w:val="21"/>
                <w:szCs w:val="21"/>
              </w:rPr>
              <w:t>分</w:t>
            </w:r>
          </w:p>
        </w:tc>
      </w:tr>
      <w:tr w:rsidR="00680E1D" w:rsidRPr="00680E1D" w:rsidTr="00680E1D">
        <w:trPr>
          <w:trHeight w:val="68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Align w:val="center"/>
          </w:tcPr>
          <w:p w:rsidR="00680E1D" w:rsidRPr="00680E1D" w:rsidRDefault="00680E1D" w:rsidP="007B5399">
            <w:pPr>
              <w:rPr>
                <w:rFonts w:ascii="仿宋" w:eastAsia="仿宋" w:hAnsi="仿宋"/>
                <w:sz w:val="21"/>
                <w:szCs w:val="21"/>
              </w:rPr>
            </w:pPr>
            <w:r w:rsidRPr="00680E1D">
              <w:rPr>
                <w:rFonts w:ascii="仿宋" w:eastAsia="仿宋" w:hAnsi="仿宋" w:hint="eastAsia"/>
                <w:sz w:val="21"/>
                <w:szCs w:val="21"/>
              </w:rPr>
              <w:t>投标工期</w:t>
            </w:r>
            <w:r w:rsidR="007B5399">
              <w:rPr>
                <w:rFonts w:ascii="仿宋" w:eastAsia="仿宋" w:hAnsi="仿宋" w:hint="eastAsia"/>
                <w:sz w:val="21"/>
                <w:szCs w:val="21"/>
              </w:rPr>
              <w:t>6</w:t>
            </w:r>
            <w:r w:rsidRPr="00680E1D">
              <w:rPr>
                <w:rFonts w:ascii="仿宋" w:eastAsia="仿宋" w:hAnsi="仿宋" w:hint="eastAsia"/>
                <w:sz w:val="21"/>
                <w:szCs w:val="21"/>
              </w:rPr>
              <w:t>分</w:t>
            </w:r>
          </w:p>
        </w:tc>
        <w:tc>
          <w:tcPr>
            <w:tcW w:w="5192" w:type="dxa"/>
            <w:vAlign w:val="center"/>
          </w:tcPr>
          <w:p w:rsidR="00680E1D" w:rsidRPr="00680E1D" w:rsidRDefault="00680E1D" w:rsidP="007B5399">
            <w:pPr>
              <w:ind w:firstLineChars="200" w:firstLine="420"/>
              <w:rPr>
                <w:rFonts w:ascii="仿宋" w:eastAsia="仿宋" w:hAnsi="仿宋"/>
                <w:sz w:val="21"/>
                <w:szCs w:val="21"/>
              </w:rPr>
            </w:pPr>
            <w:r w:rsidRPr="00680E1D">
              <w:rPr>
                <w:rFonts w:ascii="仿宋" w:eastAsia="仿宋" w:hAnsi="仿宋" w:hint="eastAsia"/>
                <w:sz w:val="21"/>
                <w:szCs w:val="21"/>
              </w:rPr>
              <w:t>投标工期满足招标文件要求的得</w:t>
            </w:r>
            <w:r w:rsidR="007B5399">
              <w:rPr>
                <w:rFonts w:ascii="仿宋" w:eastAsia="仿宋" w:hAnsi="仿宋" w:hint="eastAsia"/>
                <w:sz w:val="21"/>
                <w:szCs w:val="21"/>
              </w:rPr>
              <w:t>6</w:t>
            </w:r>
            <w:r w:rsidRPr="00680E1D">
              <w:rPr>
                <w:rFonts w:ascii="仿宋" w:eastAsia="仿宋" w:hAnsi="仿宋" w:hint="eastAsia"/>
                <w:sz w:val="21"/>
                <w:szCs w:val="21"/>
              </w:rPr>
              <w:t>分；不满足招标文件要求的，作废标处理。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Align w:val="center"/>
          </w:tcPr>
          <w:p w:rsidR="00680E1D" w:rsidRPr="00680E1D" w:rsidRDefault="00680E1D" w:rsidP="007B5399">
            <w:pPr>
              <w:rPr>
                <w:rFonts w:ascii="仿宋" w:eastAsia="仿宋" w:hAnsi="仿宋"/>
                <w:sz w:val="21"/>
                <w:szCs w:val="21"/>
              </w:rPr>
            </w:pPr>
            <w:r w:rsidRPr="00680E1D">
              <w:rPr>
                <w:rFonts w:ascii="仿宋" w:eastAsia="仿宋" w:hAnsi="仿宋" w:hint="eastAsia"/>
                <w:sz w:val="21"/>
                <w:szCs w:val="21"/>
              </w:rPr>
              <w:t>工程质量、文明施工、安全生产目标</w:t>
            </w:r>
            <w:r w:rsidR="007B5399">
              <w:rPr>
                <w:rFonts w:ascii="仿宋" w:eastAsia="仿宋" w:hAnsi="仿宋" w:hint="eastAsia"/>
                <w:sz w:val="21"/>
                <w:szCs w:val="21"/>
              </w:rPr>
              <w:t>6</w:t>
            </w:r>
            <w:r w:rsidRPr="00680E1D">
              <w:rPr>
                <w:rFonts w:ascii="仿宋" w:eastAsia="仿宋" w:hAnsi="仿宋" w:hint="eastAsia"/>
                <w:sz w:val="21"/>
                <w:szCs w:val="21"/>
              </w:rPr>
              <w:t>分</w:t>
            </w:r>
          </w:p>
        </w:tc>
        <w:tc>
          <w:tcPr>
            <w:tcW w:w="5192" w:type="dxa"/>
            <w:vAlign w:val="center"/>
          </w:tcPr>
          <w:p w:rsidR="00680E1D" w:rsidRPr="00680E1D" w:rsidRDefault="007B5399" w:rsidP="007B5399">
            <w:pPr>
              <w:ind w:firstLineChars="200" w:firstLine="420"/>
              <w:rPr>
                <w:rFonts w:ascii="仿宋" w:eastAsia="仿宋" w:hAnsi="仿宋"/>
                <w:sz w:val="21"/>
                <w:szCs w:val="21"/>
              </w:rPr>
            </w:pPr>
            <w:r>
              <w:rPr>
                <w:rFonts w:ascii="仿宋" w:eastAsia="仿宋" w:hAnsi="仿宋" w:hint="eastAsia"/>
                <w:sz w:val="21"/>
                <w:szCs w:val="21"/>
              </w:rPr>
              <w:t>对</w:t>
            </w:r>
            <w:r w:rsidR="00680E1D" w:rsidRPr="00680E1D">
              <w:rPr>
                <w:rFonts w:ascii="仿宋" w:eastAsia="仿宋" w:hAnsi="仿宋" w:hint="eastAsia"/>
                <w:sz w:val="21"/>
                <w:szCs w:val="21"/>
              </w:rPr>
              <w:t>工程质量、文明施工、安全生产管理目标</w:t>
            </w:r>
            <w:r>
              <w:rPr>
                <w:rFonts w:ascii="仿宋" w:eastAsia="仿宋" w:hAnsi="仿宋" w:hint="eastAsia"/>
                <w:sz w:val="21"/>
                <w:szCs w:val="21"/>
              </w:rPr>
              <w:t>严格要求并</w:t>
            </w:r>
            <w:r w:rsidR="00680E1D" w:rsidRPr="00680E1D">
              <w:rPr>
                <w:rFonts w:ascii="仿宋" w:eastAsia="仿宋" w:hAnsi="仿宋" w:hint="eastAsia"/>
                <w:sz w:val="21"/>
                <w:szCs w:val="21"/>
              </w:rPr>
              <w:t>满足招标文件要求的得</w:t>
            </w:r>
            <w:r>
              <w:rPr>
                <w:rFonts w:ascii="仿宋" w:eastAsia="仿宋" w:hAnsi="仿宋" w:hint="eastAsia"/>
                <w:sz w:val="21"/>
                <w:szCs w:val="21"/>
              </w:rPr>
              <w:t>6</w:t>
            </w:r>
            <w:r w:rsidR="00680E1D" w:rsidRPr="00680E1D">
              <w:rPr>
                <w:rFonts w:ascii="仿宋" w:eastAsia="仿宋" w:hAnsi="仿宋" w:hint="eastAsia"/>
                <w:sz w:val="21"/>
                <w:szCs w:val="21"/>
              </w:rPr>
              <w:t>分。</w:t>
            </w: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7686"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3111"/>
          <w:jc w:val="center"/>
        </w:trPr>
        <w:tc>
          <w:tcPr>
            <w:tcW w:w="754" w:type="dxa"/>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.2.5</w:t>
            </w:r>
          </w:p>
        </w:tc>
        <w:tc>
          <w:tcPr>
            <w:tcW w:w="1294"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计分办法</w:t>
            </w:r>
          </w:p>
        </w:tc>
        <w:tc>
          <w:tcPr>
            <w:tcW w:w="7686" w:type="dxa"/>
            <w:gridSpan w:val="3"/>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、评标委员会成员按照招标文件和本办法上述有关规定，给各投标文件评分，并按下列公式确定各投标人的评定分数：</w:t>
            </w:r>
          </w:p>
          <w:p w:rsidR="00680E1D" w:rsidRPr="00680E1D" w:rsidRDefault="00680E1D" w:rsidP="00E22065">
            <w:pPr>
              <w:ind w:firstLineChars="200" w:firstLine="420"/>
              <w:rPr>
                <w:rFonts w:ascii="仿宋" w:eastAsia="仿宋" w:hAnsi="仿宋"/>
                <w:sz w:val="21"/>
                <w:szCs w:val="21"/>
              </w:rPr>
            </w:pPr>
            <w:r w:rsidRPr="00680E1D">
              <w:rPr>
                <w:rFonts w:ascii="仿宋" w:eastAsia="仿宋" w:hAnsi="仿宋" w:hint="eastAsia"/>
                <w:sz w:val="21"/>
                <w:szCs w:val="21"/>
              </w:rPr>
              <w:t>评定分数</w:t>
            </w:r>
            <w:r w:rsidRPr="00680E1D">
              <w:rPr>
                <w:rFonts w:ascii="仿宋" w:eastAsia="仿宋" w:hAnsi="仿宋"/>
                <w:sz w:val="21"/>
                <w:szCs w:val="21"/>
              </w:rPr>
              <w:t>=</w:t>
            </w:r>
            <w:r w:rsidRPr="00680E1D">
              <w:rPr>
                <w:rFonts w:ascii="仿宋" w:eastAsia="仿宋" w:hAnsi="仿宋" w:hint="eastAsia"/>
                <w:sz w:val="21"/>
                <w:szCs w:val="21"/>
              </w:rPr>
              <w:t>技术标得分</w:t>
            </w:r>
            <w:r w:rsidRPr="00680E1D">
              <w:rPr>
                <w:rFonts w:ascii="仿宋" w:eastAsia="仿宋" w:hAnsi="仿宋"/>
                <w:sz w:val="21"/>
                <w:szCs w:val="21"/>
              </w:rPr>
              <w:t>+</w:t>
            </w:r>
            <w:r w:rsidRPr="00680E1D">
              <w:rPr>
                <w:rFonts w:ascii="仿宋" w:eastAsia="仿宋" w:hAnsi="仿宋" w:hint="eastAsia"/>
                <w:sz w:val="21"/>
                <w:szCs w:val="21"/>
              </w:rPr>
              <w:t>商务标得分</w:t>
            </w:r>
            <w:r w:rsidRPr="00680E1D">
              <w:rPr>
                <w:rFonts w:ascii="仿宋" w:eastAsia="仿宋" w:hAnsi="仿宋"/>
                <w:sz w:val="21"/>
                <w:szCs w:val="21"/>
              </w:rPr>
              <w:t>+</w:t>
            </w:r>
            <w:r w:rsidRPr="00680E1D">
              <w:rPr>
                <w:rFonts w:ascii="仿宋" w:eastAsia="仿宋" w:hAnsi="仿宋" w:hint="eastAsia"/>
                <w:sz w:val="21"/>
                <w:szCs w:val="21"/>
              </w:rPr>
              <w:t>综合标得分</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、各投标人投标的最终得分为各评委所评定分数的算术平均值。</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、各项统计、评分结果均按四舍五入方法精确到小数点后两位。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4</w:t>
            </w:r>
            <w:r w:rsidRPr="00680E1D">
              <w:rPr>
                <w:rFonts w:ascii="仿宋" w:eastAsia="仿宋" w:hAnsi="仿宋" w:hint="eastAsia"/>
                <w:sz w:val="21"/>
                <w:szCs w:val="21"/>
              </w:rPr>
              <w:t>、评标委员会根据各投标人投标的最终评分，按高低次序确定投标人最终的排列名次，并按照招标文件中规定推荐两名有排序的合格的中标候选人。如果投标人的最终评分相同，则投标报价低的投标人排名优先。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rsidR="00680E1D" w:rsidRDefault="00680E1D" w:rsidP="00CA05A3">
      <w:pPr>
        <w:rPr>
          <w:rFonts w:ascii="仿宋" w:eastAsia="仿宋" w:hAnsi="仿宋"/>
          <w:sz w:val="24"/>
          <w:szCs w:val="24"/>
        </w:rPr>
      </w:pPr>
    </w:p>
    <w:p w:rsidR="00332912" w:rsidRPr="00332912" w:rsidRDefault="00332912" w:rsidP="00CA05A3">
      <w:pPr>
        <w:rPr>
          <w:rFonts w:ascii="仿宋" w:eastAsia="仿宋" w:hAnsi="仿宋"/>
          <w:bCs/>
          <w:sz w:val="24"/>
          <w:szCs w:val="24"/>
        </w:rPr>
      </w:pPr>
      <w:r w:rsidRPr="00332912">
        <w:rPr>
          <w:rFonts w:ascii="仿宋" w:eastAsia="仿宋" w:hAnsi="仿宋" w:hint="eastAsia"/>
          <w:sz w:val="24"/>
          <w:szCs w:val="24"/>
        </w:rPr>
        <w:t>1.</w:t>
      </w:r>
      <w:r w:rsidRPr="00332912">
        <w:rPr>
          <w:rFonts w:ascii="仿宋" w:eastAsia="仿宋" w:hAnsi="仿宋"/>
          <w:sz w:val="24"/>
          <w:szCs w:val="24"/>
        </w:rPr>
        <w:t>评标方法</w:t>
      </w:r>
      <w:bookmarkEnd w:id="8"/>
      <w:bookmarkEnd w:id="9"/>
      <w:bookmarkEnd w:id="10"/>
      <w:r w:rsidR="00260BBC">
        <w:rPr>
          <w:rFonts w:ascii="仿宋" w:eastAsia="仿宋" w:hAnsi="仿宋" w:hint="eastAsia"/>
          <w:sz w:val="24"/>
          <w:szCs w:val="24"/>
        </w:rPr>
        <w:t>（正文部分）</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332912" w:rsidRPr="00332912" w:rsidRDefault="00332912" w:rsidP="00CA05A3">
      <w:pPr>
        <w:rPr>
          <w:rFonts w:ascii="仿宋" w:eastAsia="仿宋" w:hAnsi="仿宋"/>
          <w:bCs/>
          <w:sz w:val="24"/>
          <w:szCs w:val="24"/>
        </w:rPr>
      </w:pPr>
      <w:bookmarkStart w:id="11" w:name="_Toc420764375"/>
      <w:bookmarkStart w:id="12" w:name="_Toc420778142"/>
      <w:bookmarkStart w:id="13"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11"/>
      <w:bookmarkEnd w:id="12"/>
      <w:bookmarkEnd w:id="13"/>
    </w:p>
    <w:p w:rsidR="00332912" w:rsidRPr="00332912" w:rsidRDefault="00332912" w:rsidP="00332912">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332912" w:rsidRPr="00332912" w:rsidRDefault="00332912" w:rsidP="00332912">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332912" w:rsidRPr="00332912" w:rsidRDefault="00332912" w:rsidP="00332912">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332912" w:rsidRPr="00332912" w:rsidRDefault="00332912" w:rsidP="00CA05A3">
      <w:pPr>
        <w:rPr>
          <w:rFonts w:ascii="仿宋" w:eastAsia="仿宋" w:hAnsi="仿宋"/>
          <w:bCs/>
          <w:sz w:val="24"/>
          <w:szCs w:val="24"/>
        </w:rPr>
      </w:pPr>
      <w:bookmarkStart w:id="14" w:name="_Toc420764376"/>
      <w:bookmarkStart w:id="15" w:name="_Toc420778143"/>
      <w:bookmarkStart w:id="16"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4"/>
      <w:bookmarkEnd w:id="15"/>
      <w:bookmarkEnd w:id="16"/>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(1)</w:t>
      </w:r>
      <w:r w:rsidR="00E1197B">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332912" w:rsidRPr="00332912" w:rsidRDefault="00332912" w:rsidP="00CA05A3">
      <w:pPr>
        <w:rPr>
          <w:rFonts w:ascii="仿宋" w:eastAsia="仿宋" w:hAnsi="仿宋"/>
          <w:bCs/>
          <w:sz w:val="24"/>
          <w:szCs w:val="24"/>
        </w:rPr>
      </w:pPr>
      <w:bookmarkStart w:id="17" w:name="_Toc420764377"/>
      <w:bookmarkStart w:id="18" w:name="_Toc420778144"/>
      <w:bookmarkStart w:id="19"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7"/>
      <w:bookmarkEnd w:id="18"/>
      <w:bookmarkEnd w:id="19"/>
    </w:p>
    <w:p w:rsidR="00332912" w:rsidRPr="00332912" w:rsidRDefault="00332912" w:rsidP="00332912">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(1)</w:t>
      </w:r>
      <w:r w:rsidRPr="00332912">
        <w:rPr>
          <w:rFonts w:ascii="仿宋" w:eastAsia="仿宋" w:hAnsi="仿宋" w:cs="Times New Roman"/>
          <w:b/>
          <w:sz w:val="24"/>
          <w:szCs w:val="24"/>
        </w:rPr>
        <w:t>初审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(2)</w:t>
      </w:r>
      <w:r w:rsidR="00E1197B">
        <w:rPr>
          <w:rFonts w:ascii="仿宋" w:eastAsia="仿宋" w:hAnsi="仿宋" w:hint="eastAsia"/>
          <w:b/>
          <w:sz w:val="24"/>
          <w:szCs w:val="24"/>
        </w:rPr>
        <w:t>投标文件响应性检查</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所谓重大偏差是指下列情况之一：</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①对投标的工程范围和工作内容有实质性的偏离；</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②投标文件载明的招标项目完成期限超过招标文件规定的期限；</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③对工程质量或使用性能产生不利影响；</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④对合同中规定的双方的权利和义务作实质性修改；</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⑤投标文件附有招标人不能接受的条件；</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⑥不符合招标文件中规定的其它实质性要求。</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(3)无效投标文件</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发包人对有下列情况之一的投标文件，可以拒绝或按无效投标文件处理：</w:t>
      </w:r>
    </w:p>
    <w:p w:rsidR="00332912" w:rsidRPr="00332912" w:rsidRDefault="00332912" w:rsidP="00332912">
      <w:pPr>
        <w:tabs>
          <w:tab w:val="left" w:pos="1040"/>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①有本条(2)</w:t>
      </w:r>
      <w:r w:rsidRPr="00332912">
        <w:rPr>
          <w:rFonts w:ascii="仿宋" w:eastAsia="仿宋" w:hAnsi="仿宋" w:cs="Times New Roman"/>
          <w:b/>
          <w:sz w:val="24"/>
          <w:szCs w:val="24"/>
        </w:rPr>
        <w:t>款所列重大偏差或保留情况之一的；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lastRenderedPageBreak/>
        <w:t>②逾期送达的标书；</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③无单位盖章并无法定代表人或法定代表人授权的代理人签字或盖章的；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④投标人的法定代表人或委托代理人不参加开标会议的；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⑤在评标过程中，评标委员会发现投标人以他人名义投标、串通投标、以行贿手段谋取中标或者以弄虚作假方式投标的；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⑥投标人递交两份或多份内容不同的投标文件，或在一份投标文件中对同一招标项目报有两个或多个报价，且未声明哪一个有效，按招标文件规定提交备选投标方案的除外；</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⑦投标人资格条件不符合国家有关规定和招标文件的要求，或拒不按要求对投标文件进行澄清、说明或者补正的。</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(4)</w:t>
      </w:r>
      <w:r w:rsidRPr="00332912">
        <w:rPr>
          <w:rFonts w:ascii="仿宋" w:eastAsia="仿宋" w:hAnsi="仿宋" w:cs="Times New Roman"/>
          <w:b/>
          <w:sz w:val="24"/>
          <w:szCs w:val="24"/>
        </w:rPr>
        <w:t>投标文件的澄清</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(5)</w:t>
      </w:r>
      <w:r w:rsidRPr="00332912">
        <w:rPr>
          <w:rFonts w:ascii="仿宋" w:eastAsia="仿宋" w:hAnsi="仿宋" w:cs="Times New Roman"/>
          <w:b/>
          <w:sz w:val="24"/>
          <w:szCs w:val="24"/>
        </w:rPr>
        <w:t>算术错误的改正</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04190F" w:rsidRDefault="0004190F" w:rsidP="0004190F">
      <w:pPr>
        <w:rPr>
          <w:rFonts w:ascii="仿宋" w:eastAsia="仿宋" w:hAnsi="仿宋" w:cs="Times New Roman"/>
          <w:sz w:val="24"/>
        </w:rPr>
      </w:pPr>
    </w:p>
    <w:p w:rsidR="00AE38CC" w:rsidRPr="00AE38CC" w:rsidRDefault="00AE38CC" w:rsidP="00AE38CC"/>
    <w:p w:rsidR="005D44C1" w:rsidRDefault="0051582B" w:rsidP="0051582B">
      <w:pPr>
        <w:pStyle w:val="1"/>
        <w:jc w:val="center"/>
        <w:rPr>
          <w:rFonts w:ascii="宋体" w:hAnsi="宋体"/>
          <w:b w:val="0"/>
          <w:sz w:val="28"/>
          <w:szCs w:val="28"/>
        </w:rPr>
      </w:pPr>
      <w:bookmarkStart w:id="20" w:name="_Toc504125545"/>
      <w:r>
        <w:rPr>
          <w:rFonts w:ascii="宋体" w:hAnsi="宋体" w:hint="eastAsia"/>
          <w:sz w:val="28"/>
          <w:szCs w:val="28"/>
        </w:rPr>
        <w:lastRenderedPageBreak/>
        <w:t>第</w:t>
      </w:r>
      <w:r w:rsidR="005C5FA7">
        <w:rPr>
          <w:rFonts w:ascii="宋体" w:hAnsi="宋体" w:hint="eastAsia"/>
          <w:sz w:val="28"/>
          <w:szCs w:val="28"/>
        </w:rPr>
        <w:t>四</w:t>
      </w:r>
      <w:r>
        <w:rPr>
          <w:rFonts w:ascii="宋体" w:hAnsi="宋体" w:hint="eastAsia"/>
          <w:sz w:val="28"/>
          <w:szCs w:val="28"/>
        </w:rPr>
        <w:t>章  谈判响应文件格式</w:t>
      </w:r>
      <w:bookmarkEnd w:id="20"/>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C5FA7" w:rsidRPr="005C5FA7" w:rsidRDefault="005C5FA7" w:rsidP="005C5FA7">
      <w:pPr>
        <w:spacing w:line="220" w:lineRule="atLeast"/>
        <w:jc w:val="center"/>
        <w:rPr>
          <w:rFonts w:asciiTheme="minorEastAsia" w:eastAsiaTheme="minorEastAsia" w:hAnsiTheme="minorEastAsia"/>
          <w:b/>
          <w:sz w:val="32"/>
          <w:szCs w:val="32"/>
        </w:rPr>
      </w:pPr>
      <w:r w:rsidRPr="005C5FA7">
        <w:rPr>
          <w:rFonts w:asciiTheme="minorEastAsia" w:eastAsiaTheme="minorEastAsia" w:hAnsiTheme="minorEastAsia" w:hint="eastAsia"/>
          <w:b/>
          <w:sz w:val="32"/>
          <w:szCs w:val="32"/>
        </w:rPr>
        <w:t>恩施大峡谷景区倒灌水至小楼门游线改建升级工程、</w:t>
      </w:r>
    </w:p>
    <w:p w:rsidR="005C5FA7" w:rsidRPr="005C5FA7" w:rsidRDefault="005C5FA7" w:rsidP="005C5FA7">
      <w:pPr>
        <w:spacing w:line="220" w:lineRule="atLeast"/>
        <w:jc w:val="center"/>
        <w:rPr>
          <w:rFonts w:asciiTheme="minorEastAsia" w:eastAsiaTheme="minorEastAsia" w:hAnsiTheme="minorEastAsia"/>
          <w:b/>
          <w:sz w:val="32"/>
          <w:szCs w:val="32"/>
        </w:rPr>
      </w:pPr>
      <w:r w:rsidRPr="005C5FA7">
        <w:rPr>
          <w:rFonts w:asciiTheme="minorEastAsia" w:eastAsiaTheme="minorEastAsia" w:hAnsiTheme="minorEastAsia" w:hint="eastAsia"/>
          <w:b/>
          <w:sz w:val="32"/>
          <w:szCs w:val="32"/>
        </w:rPr>
        <w:t>女儿湖游客中心工程、</w:t>
      </w:r>
    </w:p>
    <w:p w:rsidR="005C5FA7" w:rsidRPr="005C5FA7" w:rsidRDefault="005C5FA7" w:rsidP="005C5FA7">
      <w:pPr>
        <w:spacing w:line="220" w:lineRule="atLeast"/>
        <w:jc w:val="center"/>
        <w:rPr>
          <w:rFonts w:asciiTheme="minorEastAsia" w:eastAsiaTheme="minorEastAsia" w:hAnsiTheme="minorEastAsia"/>
          <w:b/>
          <w:sz w:val="32"/>
          <w:szCs w:val="32"/>
        </w:rPr>
      </w:pPr>
      <w:r w:rsidRPr="005C5FA7">
        <w:rPr>
          <w:rFonts w:asciiTheme="minorEastAsia" w:eastAsiaTheme="minorEastAsia" w:hAnsiTheme="minorEastAsia" w:hint="eastAsia"/>
          <w:b/>
          <w:sz w:val="32"/>
          <w:szCs w:val="32"/>
        </w:rPr>
        <w:t>云龙地缝地质灾害治理（二期）工程监理</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Pr="005C5FA7" w:rsidRDefault="0051582B" w:rsidP="005C5FA7">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3.投标报价文件封面格式</w:t>
      </w:r>
    </w:p>
    <w:p w:rsidR="005D44C1" w:rsidRDefault="005D44C1">
      <w:pPr>
        <w:spacing w:after="0" w:line="360" w:lineRule="auto"/>
        <w:jc w:val="center"/>
        <w:rPr>
          <w:rFonts w:ascii="宋体" w:eastAsia="宋体" w:hAnsi="宋体"/>
          <w:b/>
          <w:sz w:val="32"/>
          <w:szCs w:val="32"/>
        </w:rPr>
      </w:pP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恩施大峡谷景区倒灌水至小楼门游线改建升级工程、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女儿湖游客中心工程、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云龙地缝地质灾害治理（二期）工程监理</w:t>
      </w:r>
    </w:p>
    <w:p w:rsidR="005D44C1" w:rsidRDefault="0051582B" w:rsidP="005C5FA7">
      <w:pPr>
        <w:spacing w:after="0" w:line="360" w:lineRule="auto"/>
        <w:jc w:val="center"/>
        <w:rPr>
          <w:rFonts w:ascii="微软雅黑" w:hAnsi="微软雅黑"/>
          <w:b/>
          <w:sz w:val="28"/>
          <w:szCs w:val="28"/>
        </w:rPr>
      </w:pPr>
      <w:r>
        <w:rPr>
          <w:rFonts w:ascii="微软雅黑" w:hAnsi="微软雅黑" w:hint="eastAsia"/>
          <w:sz w:val="28"/>
          <w:szCs w:val="28"/>
        </w:rPr>
        <w:t>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报价文件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697184" w:rsidRDefault="0051582B" w:rsidP="00D25519">
      <w:pPr>
        <w:spacing w:after="0" w:line="360" w:lineRule="auto"/>
        <w:ind w:firstLineChars="1300" w:firstLine="364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664A25"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愿意按照竞争性谈判文件中的一切要求，提供工程</w:t>
      </w:r>
      <w:r w:rsidR="000D7690">
        <w:rPr>
          <w:rFonts w:ascii="宋体" w:eastAsia="宋体" w:hAnsi="宋体" w:hint="eastAsia"/>
          <w:sz w:val="24"/>
          <w:szCs w:val="24"/>
        </w:rPr>
        <w:t>监理</w:t>
      </w:r>
      <w:r>
        <w:rPr>
          <w:rFonts w:ascii="宋体" w:eastAsia="宋体" w:hAnsi="宋体" w:hint="eastAsia"/>
          <w:sz w:val="24"/>
          <w:szCs w:val="24"/>
        </w:rPr>
        <w:t>和服务，</w:t>
      </w:r>
      <w:r w:rsidR="00C47E72">
        <w:rPr>
          <w:rFonts w:ascii="宋体" w:eastAsia="宋体" w:hAnsi="宋体" w:hint="eastAsia"/>
          <w:sz w:val="24"/>
          <w:szCs w:val="24"/>
        </w:rPr>
        <w:t>总</w:t>
      </w:r>
      <w:r>
        <w:rPr>
          <w:rFonts w:ascii="宋体" w:eastAsia="宋体" w:hAnsi="宋体" w:hint="eastAsia"/>
          <w:sz w:val="24"/>
          <w:szCs w:val="24"/>
        </w:rPr>
        <w:t>报价为</w:t>
      </w:r>
      <w:r w:rsidR="00664A25">
        <w:rPr>
          <w:rFonts w:ascii="宋体" w:eastAsia="宋体" w:hAnsi="宋体" w:hint="eastAsia"/>
          <w:sz w:val="24"/>
          <w:szCs w:val="24"/>
        </w:rPr>
        <w:t>：</w:t>
      </w:r>
      <w:r w:rsidR="00C47E72">
        <w:rPr>
          <w:rFonts w:ascii="宋体" w:eastAsia="宋体" w:hAnsi="宋体" w:hint="eastAsia"/>
          <w:sz w:val="24"/>
          <w:szCs w:val="24"/>
        </w:rPr>
        <w:t>人民币小写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w:t>
      </w:r>
      <w:r w:rsidR="00664A25">
        <w:rPr>
          <w:rFonts w:ascii="宋体" w:eastAsia="宋体" w:hAnsi="宋体" w:hint="eastAsia"/>
          <w:sz w:val="24"/>
          <w:szCs w:val="24"/>
        </w:rPr>
        <w:t>大写</w:t>
      </w:r>
      <w:r w:rsidR="00664A25">
        <w:rPr>
          <w:rFonts w:ascii="宋体" w:eastAsia="宋体" w:hAnsi="宋体" w:hint="eastAsia"/>
          <w:sz w:val="24"/>
          <w:szCs w:val="24"/>
          <w:u w:val="single"/>
        </w:rPr>
        <w:t xml:space="preserve">         </w:t>
      </w:r>
      <w:r w:rsidR="00664A25">
        <w:rPr>
          <w:rFonts w:ascii="宋体" w:eastAsia="宋体" w:hAnsi="宋体" w:hint="eastAsia"/>
          <w:sz w:val="24"/>
          <w:szCs w:val="24"/>
        </w:rPr>
        <w:t>元</w:t>
      </w:r>
      <w:r w:rsidR="00C47E72">
        <w:rPr>
          <w:rFonts w:ascii="宋体" w:eastAsia="宋体" w:hAnsi="宋体" w:hint="eastAsia"/>
          <w:sz w:val="24"/>
          <w:szCs w:val="24"/>
        </w:rPr>
        <w:t>，其中，恩施大峡谷景区倒灌水至小楼门游线改建升级工程报价为人民币小写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元，大写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元；女儿湖游客中心报价为人民币小写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元，大写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元；云龙地缝地质灾害治理（二期）工程报价为人民币小写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元，大写</w:t>
      </w:r>
      <w:r w:rsidR="00C47E72">
        <w:rPr>
          <w:rFonts w:ascii="宋体" w:eastAsia="宋体" w:hAnsi="宋体" w:hint="eastAsia"/>
          <w:sz w:val="24"/>
          <w:szCs w:val="24"/>
          <w:u w:val="single"/>
        </w:rPr>
        <w:t xml:space="preserve">         </w:t>
      </w:r>
      <w:r w:rsidR="00C47E72">
        <w:rPr>
          <w:rFonts w:ascii="宋体" w:eastAsia="宋体" w:hAnsi="宋体" w:hint="eastAsia"/>
          <w:sz w:val="24"/>
          <w:szCs w:val="24"/>
        </w:rPr>
        <w:t>元</w:t>
      </w:r>
      <w:r w:rsidR="00664A25">
        <w:rPr>
          <w:rFonts w:ascii="宋体" w:eastAsia="宋体" w:hAnsi="宋体" w:hint="eastAsia"/>
          <w:sz w:val="24"/>
          <w:szCs w:val="24"/>
        </w:rPr>
        <w:t>。</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4.商务文件封面格式</w:t>
      </w:r>
    </w:p>
    <w:p w:rsidR="005D44C1" w:rsidRDefault="005D44C1">
      <w:pPr>
        <w:spacing w:line="220" w:lineRule="atLeast"/>
        <w:jc w:val="center"/>
        <w:rPr>
          <w:rFonts w:ascii="宋体" w:eastAsia="宋体" w:hAnsi="宋体"/>
          <w:b/>
          <w:sz w:val="32"/>
          <w:szCs w:val="32"/>
        </w:rPr>
      </w:pP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恩施大峡谷景区倒灌水至小楼门游线改建升级工程、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女儿湖游客中心工程、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云龙地缝地质灾害治理（二期）工程监理</w:t>
      </w:r>
    </w:p>
    <w:p w:rsidR="005D44C1" w:rsidRDefault="005C5FA7">
      <w:pPr>
        <w:spacing w:line="220" w:lineRule="atLeast"/>
        <w:jc w:val="center"/>
        <w:rPr>
          <w:rFonts w:ascii="微软雅黑" w:hAnsi="微软雅黑"/>
          <w:sz w:val="28"/>
          <w:szCs w:val="28"/>
        </w:rPr>
      </w:pPr>
      <w:r>
        <w:rPr>
          <w:rFonts w:ascii="微软雅黑" w:hAnsi="微软雅黑" w:hint="eastAsia"/>
          <w:sz w:val="28"/>
          <w:szCs w:val="28"/>
        </w:rPr>
        <w:t xml:space="preserve">   </w:t>
      </w:r>
      <w:r w:rsidR="0051582B">
        <w:rPr>
          <w:rFonts w:ascii="微软雅黑" w:hAnsi="微软雅黑" w:hint="eastAsia"/>
          <w:sz w:val="28"/>
          <w:szCs w:val="28"/>
        </w:rPr>
        <w:t>竞争性谈判响应文件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商务文件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rsidP="005C5FA7">
      <w:pPr>
        <w:spacing w:line="220" w:lineRule="atLeast"/>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C5FA7" w:rsidRDefault="005C5FA7">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line="220" w:lineRule="atLeast"/>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sidR="00697184">
        <w:rPr>
          <w:rFonts w:ascii="宋体" w:eastAsia="宋体" w:hAnsi="宋体" w:hint="eastAsia"/>
          <w:sz w:val="24"/>
          <w:szCs w:val="24"/>
        </w:rPr>
        <w:t>近三年财务审计报告（2014、2015、2016</w:t>
      </w:r>
      <w:r w:rsidR="00D63995">
        <w:rPr>
          <w:rFonts w:ascii="宋体" w:eastAsia="宋体" w:hAnsi="宋体" w:hint="eastAsia"/>
          <w:sz w:val="24"/>
          <w:szCs w:val="24"/>
        </w:rPr>
        <w:t>，成立不足三年的</w:t>
      </w:r>
      <w:r w:rsidR="009B745F">
        <w:rPr>
          <w:rFonts w:ascii="宋体" w:eastAsia="宋体" w:hAnsi="宋体" w:hint="eastAsia"/>
          <w:sz w:val="24"/>
          <w:szCs w:val="24"/>
        </w:rPr>
        <w:t>根据实际情况提供</w:t>
      </w:r>
      <w:r w:rsidR="00697184">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w:t>
      </w:r>
      <w:r w:rsidR="005C5FA7">
        <w:rPr>
          <w:rFonts w:ascii="宋体" w:eastAsia="宋体" w:hAnsi="宋体" w:hint="eastAsia"/>
          <w:sz w:val="24"/>
          <w:szCs w:val="24"/>
        </w:rPr>
        <w:t>总监理工程师</w:t>
      </w:r>
      <w:r>
        <w:rPr>
          <w:rFonts w:ascii="宋体" w:eastAsia="宋体" w:hAnsi="宋体" w:hint="eastAsia"/>
          <w:sz w:val="24"/>
          <w:szCs w:val="24"/>
        </w:rPr>
        <w:t>及主要</w:t>
      </w:r>
      <w:r w:rsidR="005C5FA7">
        <w:rPr>
          <w:rFonts w:ascii="宋体" w:eastAsia="宋体" w:hAnsi="宋体" w:hint="eastAsia"/>
          <w:sz w:val="24"/>
          <w:szCs w:val="24"/>
        </w:rPr>
        <w:t>监理</w:t>
      </w:r>
      <w:r>
        <w:rPr>
          <w:rFonts w:ascii="宋体" w:eastAsia="宋体" w:hAnsi="宋体" w:hint="eastAsia"/>
          <w:sz w:val="24"/>
          <w:szCs w:val="24"/>
        </w:rPr>
        <w:t>人员近</w:t>
      </w:r>
      <w:r w:rsidR="001532D5">
        <w:rPr>
          <w:rFonts w:ascii="宋体" w:eastAsia="宋体" w:hAnsi="宋体" w:hint="eastAsia"/>
          <w:sz w:val="24"/>
          <w:szCs w:val="24"/>
        </w:rPr>
        <w:t>六</w:t>
      </w:r>
      <w:r>
        <w:rPr>
          <w:rFonts w:ascii="宋体" w:eastAsia="宋体" w:hAnsi="宋体" w:hint="eastAsia"/>
          <w:sz w:val="24"/>
          <w:szCs w:val="24"/>
        </w:rPr>
        <w:t>个月（自投标截止时间前推</w:t>
      </w:r>
      <w:r w:rsidR="001532D5">
        <w:rPr>
          <w:rFonts w:ascii="宋体" w:eastAsia="宋体" w:hAnsi="宋体" w:hint="eastAsia"/>
          <w:sz w:val="24"/>
          <w:szCs w:val="24"/>
        </w:rPr>
        <w:t>6</w:t>
      </w:r>
      <w:r>
        <w:rPr>
          <w:rFonts w:ascii="宋体" w:eastAsia="宋体" w:hAnsi="宋体" w:hint="eastAsia"/>
          <w:sz w:val="24"/>
          <w:szCs w:val="24"/>
        </w:rPr>
        <w:t>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（6）投标人在参加投标活动前三年内，在经营活动中没有重大违法记录（提供书面声明）；没有不良行为记录（提供全国建筑市场监管公共服务平台查询记录截图</w:t>
      </w:r>
      <w:r w:rsidR="00115DB2">
        <w:rPr>
          <w:rFonts w:ascii="宋体" w:eastAsia="宋体" w:hAnsi="宋体" w:hint="eastAsia"/>
          <w:kern w:val="10"/>
          <w:sz w:val="24"/>
          <w:szCs w:val="24"/>
        </w:rPr>
        <w:t>及信用中国查询截图</w:t>
      </w:r>
      <w:r w:rsidRPr="00916E4D">
        <w:rPr>
          <w:rFonts w:ascii="宋体" w:eastAsia="宋体" w:hAnsi="宋体" w:hint="eastAsia"/>
          <w:kern w:val="10"/>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（7）</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916E4D">
        <w:rPr>
          <w:rFonts w:ascii="宋体" w:eastAsia="宋体" w:hAnsi="宋体" w:hint="eastAsia"/>
          <w:sz w:val="24"/>
          <w:szCs w:val="24"/>
        </w:rPr>
        <w:t>8</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Pr="005C5FA7"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5C5FA7" w:rsidRPr="005C5FA7">
        <w:rPr>
          <w:rFonts w:asciiTheme="minorEastAsia" w:eastAsiaTheme="minorEastAsia" w:hAnsiTheme="minorEastAsia" w:hint="eastAsia"/>
          <w:sz w:val="24"/>
          <w:szCs w:val="24"/>
        </w:rPr>
        <w:t>同时具有建设行政主管部门核发的房屋建筑工程乙级及以上、市政</w:t>
      </w:r>
      <w:r w:rsidR="005C5FA7">
        <w:rPr>
          <w:rFonts w:asciiTheme="minorEastAsia" w:eastAsiaTheme="minorEastAsia" w:hAnsiTheme="minorEastAsia" w:hint="eastAsia"/>
          <w:sz w:val="24"/>
          <w:szCs w:val="24"/>
        </w:rPr>
        <w:t>公</w:t>
      </w:r>
      <w:r w:rsidR="005C5FA7" w:rsidRPr="005C5FA7">
        <w:rPr>
          <w:rFonts w:asciiTheme="minorEastAsia" w:eastAsiaTheme="minorEastAsia" w:hAnsiTheme="minorEastAsia" w:hint="eastAsia"/>
          <w:sz w:val="24"/>
          <w:szCs w:val="24"/>
        </w:rPr>
        <w:t>用工程乙级及以上监理资质</w:t>
      </w:r>
      <w:r w:rsidR="00AC2E49" w:rsidRPr="005C5FA7">
        <w:rPr>
          <w:rFonts w:asciiTheme="minorEastAsia" w:eastAsiaTheme="minorEastAsia" w:hAnsiTheme="minorEastAsia" w:cs="宋体" w:hint="eastAsia"/>
          <w:sz w:val="24"/>
          <w:szCs w:val="24"/>
        </w:rPr>
        <w:t>；</w:t>
      </w:r>
    </w:p>
    <w:p w:rsidR="00A86991" w:rsidRPr="005C5FA7" w:rsidRDefault="00AC2E49" w:rsidP="00AC2E49">
      <w:pPr>
        <w:spacing w:after="0" w:line="360" w:lineRule="auto"/>
        <w:jc w:val="both"/>
        <w:rPr>
          <w:rFonts w:asciiTheme="minorEastAsia" w:eastAsiaTheme="minorEastAsia" w:hAnsiTheme="minorEastAsia"/>
          <w:sz w:val="24"/>
          <w:szCs w:val="24"/>
        </w:rPr>
      </w:pPr>
      <w:r w:rsidRPr="005C5FA7">
        <w:rPr>
          <w:rFonts w:asciiTheme="minorEastAsia" w:eastAsiaTheme="minorEastAsia" w:hAnsiTheme="minorEastAsia" w:hint="eastAsia"/>
          <w:sz w:val="24"/>
          <w:szCs w:val="24"/>
        </w:rPr>
        <w:t>（3）</w:t>
      </w:r>
      <w:r w:rsidR="005C5FA7" w:rsidRPr="005C5FA7">
        <w:rPr>
          <w:rFonts w:asciiTheme="minorEastAsia" w:eastAsiaTheme="minorEastAsia" w:hAnsiTheme="minorEastAsia" w:hint="eastAsia"/>
          <w:sz w:val="24"/>
          <w:szCs w:val="24"/>
        </w:rPr>
        <w:t>总监理工程师应具备国家注册监理工程师证书</w:t>
      </w:r>
      <w:r w:rsidR="00A86991" w:rsidRPr="005C5FA7">
        <w:rPr>
          <w:rFonts w:asciiTheme="minorEastAsia" w:eastAsiaTheme="minorEastAsia" w:hAnsiTheme="minorEastAsia" w:hint="eastAsia"/>
          <w:sz w:val="24"/>
          <w:szCs w:val="24"/>
        </w:rPr>
        <w:t>；</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sidR="005C5FA7">
        <w:rPr>
          <w:rFonts w:ascii="宋体" w:eastAsia="宋体" w:hAnsi="宋体" w:hint="eastAsia"/>
          <w:sz w:val="24"/>
          <w:szCs w:val="24"/>
        </w:rPr>
        <w:t>5</w:t>
      </w:r>
      <w:r>
        <w:rPr>
          <w:rFonts w:ascii="宋体" w:eastAsia="宋体" w:hAnsi="宋体" w:hint="eastAsia"/>
          <w:sz w:val="24"/>
          <w:szCs w:val="24"/>
        </w:rPr>
        <w:t>年</w:t>
      </w:r>
      <w:r w:rsidR="005C5FA7">
        <w:rPr>
          <w:rFonts w:ascii="宋体" w:eastAsia="宋体" w:hAnsi="宋体" w:hint="eastAsia"/>
          <w:sz w:val="24"/>
          <w:szCs w:val="24"/>
        </w:rPr>
        <w:t>1</w:t>
      </w:r>
      <w:r w:rsidR="00D5611D">
        <w:rPr>
          <w:rFonts w:ascii="宋体" w:eastAsia="宋体" w:hAnsi="宋体" w:hint="eastAsia"/>
          <w:sz w:val="24"/>
          <w:szCs w:val="24"/>
        </w:rPr>
        <w:t>月1日</w:t>
      </w:r>
      <w:r>
        <w:rPr>
          <w:rFonts w:ascii="宋体" w:eastAsia="宋体" w:hAnsi="宋体" w:hint="eastAsia"/>
          <w:sz w:val="24"/>
          <w:szCs w:val="24"/>
        </w:rPr>
        <w:t>以来承接的类似项目业绩（格式自拟）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w:t>
      </w:r>
      <w:r w:rsidR="00D5611D">
        <w:rPr>
          <w:rFonts w:ascii="宋体" w:eastAsia="宋体" w:hAnsi="宋体" w:hint="eastAsia"/>
          <w:sz w:val="24"/>
          <w:szCs w:val="24"/>
        </w:rPr>
        <w:t>近三年财务审计报告（201</w:t>
      </w:r>
      <w:r w:rsidR="007B5399">
        <w:rPr>
          <w:rFonts w:ascii="宋体" w:eastAsia="宋体" w:hAnsi="宋体" w:hint="eastAsia"/>
          <w:sz w:val="24"/>
          <w:szCs w:val="24"/>
        </w:rPr>
        <w:t>4</w:t>
      </w:r>
      <w:r w:rsidR="00D5611D">
        <w:rPr>
          <w:rFonts w:ascii="宋体" w:eastAsia="宋体" w:hAnsi="宋体" w:hint="eastAsia"/>
          <w:sz w:val="24"/>
          <w:szCs w:val="24"/>
        </w:rPr>
        <w:t>、201</w:t>
      </w:r>
      <w:r w:rsidR="007B5399">
        <w:rPr>
          <w:rFonts w:ascii="宋体" w:eastAsia="宋体" w:hAnsi="宋体" w:hint="eastAsia"/>
          <w:sz w:val="24"/>
          <w:szCs w:val="24"/>
        </w:rPr>
        <w:t>5</w:t>
      </w:r>
      <w:r w:rsidR="00D5611D">
        <w:rPr>
          <w:rFonts w:ascii="宋体" w:eastAsia="宋体" w:hAnsi="宋体" w:hint="eastAsia"/>
          <w:sz w:val="24"/>
          <w:szCs w:val="24"/>
        </w:rPr>
        <w:t>、201</w:t>
      </w:r>
      <w:r w:rsidR="007B5399">
        <w:rPr>
          <w:rFonts w:ascii="宋体" w:eastAsia="宋体" w:hAnsi="宋体" w:hint="eastAsia"/>
          <w:sz w:val="24"/>
          <w:szCs w:val="24"/>
        </w:rPr>
        <w:t>6</w:t>
      </w:r>
      <w:r w:rsidR="00D5611D">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w:t>
      </w:r>
      <w:r w:rsidR="005C5FA7">
        <w:rPr>
          <w:rFonts w:ascii="宋体" w:eastAsia="宋体" w:hAnsi="宋体" w:hint="eastAsia"/>
          <w:sz w:val="24"/>
          <w:szCs w:val="24"/>
        </w:rPr>
        <w:t>总监理工程师</w:t>
      </w:r>
      <w:r>
        <w:rPr>
          <w:rFonts w:ascii="宋体" w:eastAsia="宋体" w:hAnsi="宋体" w:hint="eastAsia"/>
          <w:sz w:val="24"/>
          <w:szCs w:val="24"/>
        </w:rPr>
        <w:t>及主要管理人员近</w:t>
      </w:r>
      <w:r w:rsidR="001532D5">
        <w:rPr>
          <w:rFonts w:ascii="宋体" w:eastAsia="宋体" w:hAnsi="宋体" w:hint="eastAsia"/>
          <w:sz w:val="24"/>
          <w:szCs w:val="24"/>
        </w:rPr>
        <w:t>6</w:t>
      </w:r>
      <w:r>
        <w:rPr>
          <w:rFonts w:ascii="宋体" w:eastAsia="宋体" w:hAnsi="宋体" w:hint="eastAsia"/>
          <w:sz w:val="24"/>
          <w:szCs w:val="24"/>
        </w:rPr>
        <w:t>个月（自投标截止时间前推</w:t>
      </w:r>
      <w:r w:rsidR="001532D5">
        <w:rPr>
          <w:rFonts w:ascii="宋体" w:eastAsia="宋体" w:hAnsi="宋体" w:hint="eastAsia"/>
          <w:sz w:val="24"/>
          <w:szCs w:val="24"/>
        </w:rPr>
        <w:t>6</w:t>
      </w:r>
      <w:r>
        <w:rPr>
          <w:rFonts w:ascii="宋体" w:eastAsia="宋体" w:hAnsi="宋体" w:hint="eastAsia"/>
          <w:sz w:val="24"/>
          <w:szCs w:val="24"/>
        </w:rPr>
        <w:t>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4.7</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r w:rsidR="00423251">
        <w:rPr>
          <w:rFonts w:ascii="宋体" w:eastAsia="宋体" w:hAnsi="宋体" w:hint="eastAsia"/>
          <w:kern w:val="10"/>
          <w:sz w:val="24"/>
          <w:szCs w:val="24"/>
        </w:rPr>
        <w:t>及信用中国查询截图</w:t>
      </w:r>
      <w:r w:rsidR="00916E4D" w:rsidRPr="00916E4D">
        <w:rPr>
          <w:rFonts w:ascii="宋体" w:eastAsia="宋体" w:hAnsi="宋体" w:hint="eastAsia"/>
          <w:kern w:val="10"/>
          <w:sz w:val="24"/>
          <w:szCs w:val="24"/>
        </w:rPr>
        <w:t>。</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4.8</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D5611D">
        <w:rPr>
          <w:rFonts w:ascii="宋体" w:eastAsia="宋体" w:hAnsi="宋体" w:hint="eastAsia"/>
          <w:sz w:val="24"/>
          <w:szCs w:val="24"/>
        </w:rPr>
        <w:t>9</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21" w:name="_GoBack"/>
      <w:bookmarkEnd w:id="21"/>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5.技术文件封面格式</w:t>
      </w:r>
    </w:p>
    <w:p w:rsidR="005D44C1" w:rsidRDefault="005D44C1">
      <w:pPr>
        <w:spacing w:after="0" w:line="360" w:lineRule="auto"/>
        <w:jc w:val="center"/>
        <w:rPr>
          <w:rFonts w:ascii="宋体" w:eastAsia="宋体" w:hAnsi="宋体"/>
          <w:sz w:val="24"/>
          <w:szCs w:val="24"/>
        </w:rPr>
      </w:pP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恩施大峡谷景区倒灌水至小楼门游线改建升级工程、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女儿湖游客中心工程、</w:t>
      </w:r>
    </w:p>
    <w:p w:rsidR="005C5FA7" w:rsidRPr="005C5FA7" w:rsidRDefault="005C5FA7" w:rsidP="005C5FA7">
      <w:pPr>
        <w:spacing w:line="220" w:lineRule="atLeast"/>
        <w:jc w:val="center"/>
        <w:rPr>
          <w:rFonts w:ascii="微软雅黑" w:hAnsi="微软雅黑"/>
          <w:sz w:val="28"/>
          <w:szCs w:val="32"/>
        </w:rPr>
      </w:pPr>
      <w:r w:rsidRPr="005C5FA7">
        <w:rPr>
          <w:rFonts w:ascii="微软雅黑" w:hAnsi="微软雅黑" w:hint="eastAsia"/>
          <w:sz w:val="28"/>
          <w:szCs w:val="32"/>
        </w:rPr>
        <w:t>云龙地缝地质灾害治理（二期）工程监理</w:t>
      </w:r>
    </w:p>
    <w:p w:rsidR="005D44C1" w:rsidRDefault="0051582B">
      <w:pPr>
        <w:spacing w:after="0" w:line="360" w:lineRule="auto"/>
        <w:jc w:val="center"/>
        <w:rPr>
          <w:rFonts w:ascii="宋体" w:eastAsia="宋体" w:hAnsi="宋体"/>
          <w:sz w:val="24"/>
          <w:szCs w:val="24"/>
        </w:rPr>
      </w:pPr>
      <w:r>
        <w:rPr>
          <w:rFonts w:ascii="微软雅黑" w:hAnsi="微软雅黑" w:hint="eastAsia"/>
          <w:sz w:val="28"/>
          <w:szCs w:val="28"/>
        </w:rPr>
        <w:t>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技术文件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500" w:firstLine="42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CC5CEF" w:rsidRDefault="00CC5CE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5C5FA7">
        <w:rPr>
          <w:rFonts w:asciiTheme="minorEastAsia" w:eastAsiaTheme="minorEastAsia" w:hAnsiTheme="minorEastAsia" w:hint="eastAsia"/>
          <w:sz w:val="24"/>
          <w:szCs w:val="24"/>
        </w:rPr>
        <w:t>监理方式</w:t>
      </w:r>
      <w:r>
        <w:rPr>
          <w:rFonts w:asciiTheme="minorEastAsia" w:eastAsiaTheme="minorEastAsia" w:hAnsiTheme="minorEastAsia" w:hint="eastAsia"/>
          <w:sz w:val="24"/>
          <w:szCs w:val="24"/>
        </w:rPr>
        <w:t>或</w:t>
      </w:r>
      <w:r w:rsidR="005C5FA7">
        <w:rPr>
          <w:rFonts w:asciiTheme="minorEastAsia" w:eastAsiaTheme="minorEastAsia" w:hAnsiTheme="minorEastAsia" w:hint="eastAsia"/>
          <w:sz w:val="24"/>
          <w:szCs w:val="24"/>
        </w:rPr>
        <w:t>监理工作大纲</w:t>
      </w:r>
      <w:r>
        <w:rPr>
          <w:rFonts w:asciiTheme="minorEastAsia" w:eastAsiaTheme="minorEastAsia" w:hAnsiTheme="minorEastAsia" w:hint="eastAsia"/>
          <w:sz w:val="24"/>
          <w:szCs w:val="24"/>
        </w:rPr>
        <w:t xml:space="preserve">（格式自拟）；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C5FA7" w:rsidRDefault="005C5FA7">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w:t>
      </w:r>
      <w:r w:rsidR="005C5FA7">
        <w:rPr>
          <w:rFonts w:asciiTheme="minorEastAsia" w:eastAsiaTheme="minorEastAsia" w:hAnsiTheme="minorEastAsia" w:hint="eastAsia"/>
          <w:sz w:val="24"/>
          <w:szCs w:val="24"/>
        </w:rPr>
        <w:t>监理方式或监理工作大纲</w:t>
      </w:r>
      <w:r>
        <w:rPr>
          <w:rFonts w:ascii="宋体" w:eastAsia="宋体" w:hAnsi="宋体" w:hint="eastAsia"/>
          <w:sz w:val="24"/>
          <w:szCs w:val="24"/>
        </w:rPr>
        <w:t>（格式自拟）。应当包括：</w:t>
      </w:r>
      <w:r w:rsidR="005C5FA7">
        <w:rPr>
          <w:rFonts w:ascii="宋体" w:eastAsia="宋体" w:hAnsi="宋体" w:hint="eastAsia"/>
          <w:sz w:val="24"/>
          <w:szCs w:val="24"/>
        </w:rPr>
        <w:t>工程质量控制、工程进度控制、工程投资控制、安全文明施工控制等</w:t>
      </w:r>
      <w:r>
        <w:rPr>
          <w:rFonts w:ascii="宋体" w:eastAsia="宋体" w:hAnsi="宋体" w:hint="eastAsia"/>
          <w:sz w:val="24"/>
          <w:szCs w:val="24"/>
        </w:rPr>
        <w:t>。</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F642B7" w:rsidRDefault="00F642B7">
      <w:pPr>
        <w:spacing w:after="0" w:line="360" w:lineRule="auto"/>
        <w:rPr>
          <w:rFonts w:ascii="宋体" w:eastAsia="宋体" w:hAnsi="宋体"/>
          <w:sz w:val="24"/>
          <w:szCs w:val="24"/>
        </w:rPr>
      </w:pPr>
    </w:p>
    <w:sectPr w:rsidR="00F642B7" w:rsidSect="00F642B7">
      <w:footerReference w:type="default" r:id="rId9"/>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113" w:rsidRDefault="002D5113" w:rsidP="005D44C1">
      <w:pPr>
        <w:spacing w:after="0"/>
      </w:pPr>
      <w:r>
        <w:separator/>
      </w:r>
    </w:p>
  </w:endnote>
  <w:endnote w:type="continuationSeparator" w:id="0">
    <w:p w:rsidR="002D5113" w:rsidRDefault="002D5113"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19" w:rsidRDefault="002D664F">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D25519" w:rsidRDefault="002D664F">
                        <w:pPr>
                          <w:pStyle w:val="a4"/>
                          <w:jc w:val="center"/>
                        </w:pPr>
                        <w:r>
                          <w:rPr>
                            <w:rFonts w:ascii="楷体" w:eastAsia="楷体" w:hAnsi="楷体"/>
                            <w:sz w:val="21"/>
                            <w:szCs w:val="21"/>
                          </w:rPr>
                          <w:fldChar w:fldCharType="begin"/>
                        </w:r>
                        <w:r w:rsidR="00D25519">
                          <w:rPr>
                            <w:rFonts w:ascii="楷体" w:eastAsia="楷体" w:hAnsi="楷体"/>
                            <w:sz w:val="21"/>
                            <w:szCs w:val="21"/>
                          </w:rPr>
                          <w:instrText xml:space="preserve"> </w:instrText>
                        </w:r>
                        <w:r w:rsidR="00D25519">
                          <w:rPr>
                            <w:rFonts w:ascii="楷体" w:eastAsia="楷体" w:hAnsi="楷体" w:hint="eastAsia"/>
                            <w:sz w:val="21"/>
                            <w:szCs w:val="21"/>
                          </w:rPr>
                          <w:instrText>PAGE   \* MERGEFORMAT</w:instrText>
                        </w:r>
                        <w:r w:rsidR="00D25519">
                          <w:rPr>
                            <w:rFonts w:ascii="楷体" w:eastAsia="楷体" w:hAnsi="楷体"/>
                            <w:sz w:val="21"/>
                            <w:szCs w:val="21"/>
                          </w:rPr>
                          <w:instrText xml:space="preserve"> </w:instrText>
                        </w:r>
                        <w:r>
                          <w:rPr>
                            <w:rFonts w:ascii="楷体" w:eastAsia="楷体" w:hAnsi="楷体"/>
                            <w:sz w:val="21"/>
                            <w:szCs w:val="21"/>
                          </w:rPr>
                          <w:fldChar w:fldCharType="separate"/>
                        </w:r>
                        <w:r w:rsidR="00044313">
                          <w:rPr>
                            <w:rFonts w:ascii="楷体" w:eastAsia="楷体" w:hAnsi="楷体"/>
                            <w:noProof/>
                            <w:sz w:val="21"/>
                            <w:szCs w:val="21"/>
                          </w:rPr>
                          <w:t>18</w:t>
                        </w:r>
                        <w:r>
                          <w:rPr>
                            <w:rFonts w:ascii="楷体" w:eastAsia="楷体" w:hAnsi="楷体"/>
                            <w:sz w:val="21"/>
                            <w:szCs w:val="21"/>
                          </w:rPr>
                          <w:fldChar w:fldCharType="end"/>
                        </w:r>
                        <w:r w:rsidR="00D25519">
                          <w:rPr>
                            <w:rFonts w:ascii="楷体" w:eastAsia="楷体" w:hAnsi="楷体" w:hint="eastAsia"/>
                            <w:sz w:val="21"/>
                            <w:szCs w:val="21"/>
                          </w:rPr>
                          <w:t xml:space="preserve">  </w:t>
                        </w:r>
                      </w:p>
                    </w:sdtContent>
                  </w:sdt>
                </w:sdtContent>
              </w:sdt>
              <w:p w:rsidR="00D25519" w:rsidRDefault="00D25519"/>
            </w:txbxContent>
          </v:textbox>
          <w10:wrap anchorx="margin"/>
        </v:shape>
      </w:pict>
    </w:r>
  </w:p>
  <w:p w:rsidR="00D25519" w:rsidRDefault="00D255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113" w:rsidRDefault="002D5113" w:rsidP="005D44C1">
      <w:pPr>
        <w:spacing w:after="0"/>
      </w:pPr>
      <w:r>
        <w:separator/>
      </w:r>
    </w:p>
  </w:footnote>
  <w:footnote w:type="continuationSeparator" w:id="0">
    <w:p w:rsidR="002D5113" w:rsidRDefault="002D5113" w:rsidP="005D44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04450"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004C7"/>
    <w:rsid w:val="000360A6"/>
    <w:rsid w:val="0003727E"/>
    <w:rsid w:val="0004190F"/>
    <w:rsid w:val="00044313"/>
    <w:rsid w:val="00047AFD"/>
    <w:rsid w:val="0005127C"/>
    <w:rsid w:val="000519B3"/>
    <w:rsid w:val="0005270B"/>
    <w:rsid w:val="00052807"/>
    <w:rsid w:val="00055379"/>
    <w:rsid w:val="000875F6"/>
    <w:rsid w:val="0008776F"/>
    <w:rsid w:val="00094F7B"/>
    <w:rsid w:val="000C26B0"/>
    <w:rsid w:val="000C334E"/>
    <w:rsid w:val="000D5FA5"/>
    <w:rsid w:val="000D7690"/>
    <w:rsid w:val="000D79D7"/>
    <w:rsid w:val="000E559A"/>
    <w:rsid w:val="000F10B2"/>
    <w:rsid w:val="000F227F"/>
    <w:rsid w:val="000F4D3B"/>
    <w:rsid w:val="001010A7"/>
    <w:rsid w:val="00111D26"/>
    <w:rsid w:val="00115DB2"/>
    <w:rsid w:val="0011774A"/>
    <w:rsid w:val="00127A1A"/>
    <w:rsid w:val="001458C7"/>
    <w:rsid w:val="001532D5"/>
    <w:rsid w:val="00162FD4"/>
    <w:rsid w:val="00165BD7"/>
    <w:rsid w:val="00167945"/>
    <w:rsid w:val="00177D7B"/>
    <w:rsid w:val="00184787"/>
    <w:rsid w:val="00193302"/>
    <w:rsid w:val="001A1768"/>
    <w:rsid w:val="001A4938"/>
    <w:rsid w:val="001A74FF"/>
    <w:rsid w:val="001B0969"/>
    <w:rsid w:val="001B541D"/>
    <w:rsid w:val="001C3103"/>
    <w:rsid w:val="001D1690"/>
    <w:rsid w:val="001D274D"/>
    <w:rsid w:val="001D4382"/>
    <w:rsid w:val="00202B05"/>
    <w:rsid w:val="0021661E"/>
    <w:rsid w:val="00217B09"/>
    <w:rsid w:val="0022522C"/>
    <w:rsid w:val="002305D2"/>
    <w:rsid w:val="00242459"/>
    <w:rsid w:val="002469F2"/>
    <w:rsid w:val="0024752B"/>
    <w:rsid w:val="00250D93"/>
    <w:rsid w:val="00252993"/>
    <w:rsid w:val="00260BBC"/>
    <w:rsid w:val="00267E5A"/>
    <w:rsid w:val="00286DE8"/>
    <w:rsid w:val="00294F98"/>
    <w:rsid w:val="002A43BB"/>
    <w:rsid w:val="002A6485"/>
    <w:rsid w:val="002B127C"/>
    <w:rsid w:val="002C13A3"/>
    <w:rsid w:val="002C169D"/>
    <w:rsid w:val="002C3102"/>
    <w:rsid w:val="002C6369"/>
    <w:rsid w:val="002D5113"/>
    <w:rsid w:val="002D664F"/>
    <w:rsid w:val="002D7E51"/>
    <w:rsid w:val="002E2378"/>
    <w:rsid w:val="002F1F9B"/>
    <w:rsid w:val="002F25F7"/>
    <w:rsid w:val="002F5E95"/>
    <w:rsid w:val="0030189B"/>
    <w:rsid w:val="003047B2"/>
    <w:rsid w:val="00317F10"/>
    <w:rsid w:val="003225C3"/>
    <w:rsid w:val="0032287C"/>
    <w:rsid w:val="00323B43"/>
    <w:rsid w:val="00332912"/>
    <w:rsid w:val="0033317C"/>
    <w:rsid w:val="003334E3"/>
    <w:rsid w:val="00334418"/>
    <w:rsid w:val="003446C7"/>
    <w:rsid w:val="003449B4"/>
    <w:rsid w:val="0035014B"/>
    <w:rsid w:val="0036129E"/>
    <w:rsid w:val="00362F2D"/>
    <w:rsid w:val="00363ECE"/>
    <w:rsid w:val="003700BF"/>
    <w:rsid w:val="00372288"/>
    <w:rsid w:val="0037686F"/>
    <w:rsid w:val="00381CB6"/>
    <w:rsid w:val="0038567B"/>
    <w:rsid w:val="00387BE0"/>
    <w:rsid w:val="00390705"/>
    <w:rsid w:val="003A4BDE"/>
    <w:rsid w:val="003B7ED7"/>
    <w:rsid w:val="003C117E"/>
    <w:rsid w:val="003C34C5"/>
    <w:rsid w:val="003C4E07"/>
    <w:rsid w:val="003D37D8"/>
    <w:rsid w:val="003D6E03"/>
    <w:rsid w:val="003E1521"/>
    <w:rsid w:val="003E1ECB"/>
    <w:rsid w:val="003F1192"/>
    <w:rsid w:val="00403738"/>
    <w:rsid w:val="004065D6"/>
    <w:rsid w:val="004071FE"/>
    <w:rsid w:val="00423251"/>
    <w:rsid w:val="00424DC3"/>
    <w:rsid w:val="004252ED"/>
    <w:rsid w:val="00426133"/>
    <w:rsid w:val="0042699E"/>
    <w:rsid w:val="004358AB"/>
    <w:rsid w:val="00444495"/>
    <w:rsid w:val="0045215E"/>
    <w:rsid w:val="00455DF0"/>
    <w:rsid w:val="00460BF0"/>
    <w:rsid w:val="004617C5"/>
    <w:rsid w:val="004663AB"/>
    <w:rsid w:val="004750FC"/>
    <w:rsid w:val="00481E4C"/>
    <w:rsid w:val="0048238F"/>
    <w:rsid w:val="00495913"/>
    <w:rsid w:val="004A10F7"/>
    <w:rsid w:val="004A1198"/>
    <w:rsid w:val="004A4D48"/>
    <w:rsid w:val="004B544E"/>
    <w:rsid w:val="004D2FE2"/>
    <w:rsid w:val="004E52BF"/>
    <w:rsid w:val="004E5CD7"/>
    <w:rsid w:val="004F02B1"/>
    <w:rsid w:val="004F031E"/>
    <w:rsid w:val="004F0DB5"/>
    <w:rsid w:val="004F74FF"/>
    <w:rsid w:val="005031C8"/>
    <w:rsid w:val="005126CC"/>
    <w:rsid w:val="00515441"/>
    <w:rsid w:val="0051582B"/>
    <w:rsid w:val="00515D2A"/>
    <w:rsid w:val="005208CA"/>
    <w:rsid w:val="005234AB"/>
    <w:rsid w:val="0053184E"/>
    <w:rsid w:val="00531A5A"/>
    <w:rsid w:val="00540359"/>
    <w:rsid w:val="00557924"/>
    <w:rsid w:val="0057035C"/>
    <w:rsid w:val="00575AFA"/>
    <w:rsid w:val="00585E70"/>
    <w:rsid w:val="00592C52"/>
    <w:rsid w:val="005943E7"/>
    <w:rsid w:val="005B53C9"/>
    <w:rsid w:val="005B5D70"/>
    <w:rsid w:val="005C16BE"/>
    <w:rsid w:val="005C5FA7"/>
    <w:rsid w:val="005D44C1"/>
    <w:rsid w:val="005E21CA"/>
    <w:rsid w:val="005E4E3B"/>
    <w:rsid w:val="005E667F"/>
    <w:rsid w:val="005E73D6"/>
    <w:rsid w:val="006047B7"/>
    <w:rsid w:val="006064CA"/>
    <w:rsid w:val="0061008B"/>
    <w:rsid w:val="00610DCD"/>
    <w:rsid w:val="00617236"/>
    <w:rsid w:val="00621563"/>
    <w:rsid w:val="0062457E"/>
    <w:rsid w:val="00626233"/>
    <w:rsid w:val="00627B5C"/>
    <w:rsid w:val="0064141F"/>
    <w:rsid w:val="0064563E"/>
    <w:rsid w:val="00650502"/>
    <w:rsid w:val="00654F1D"/>
    <w:rsid w:val="00655B56"/>
    <w:rsid w:val="00656056"/>
    <w:rsid w:val="00664A25"/>
    <w:rsid w:val="00674CCE"/>
    <w:rsid w:val="00675C25"/>
    <w:rsid w:val="00680E1D"/>
    <w:rsid w:val="00684D2D"/>
    <w:rsid w:val="006871ED"/>
    <w:rsid w:val="006915E9"/>
    <w:rsid w:val="00695135"/>
    <w:rsid w:val="0069529C"/>
    <w:rsid w:val="0069693E"/>
    <w:rsid w:val="00697184"/>
    <w:rsid w:val="006A6113"/>
    <w:rsid w:val="006B6771"/>
    <w:rsid w:val="006C0F44"/>
    <w:rsid w:val="006C3D96"/>
    <w:rsid w:val="006E7D8F"/>
    <w:rsid w:val="006F7187"/>
    <w:rsid w:val="00704EB1"/>
    <w:rsid w:val="007075B8"/>
    <w:rsid w:val="00710472"/>
    <w:rsid w:val="00710F6A"/>
    <w:rsid w:val="00716ADE"/>
    <w:rsid w:val="007317FD"/>
    <w:rsid w:val="00733221"/>
    <w:rsid w:val="007343AC"/>
    <w:rsid w:val="007346C9"/>
    <w:rsid w:val="00742583"/>
    <w:rsid w:val="00743A88"/>
    <w:rsid w:val="00745E76"/>
    <w:rsid w:val="0075050A"/>
    <w:rsid w:val="0076051E"/>
    <w:rsid w:val="007850E7"/>
    <w:rsid w:val="0079249E"/>
    <w:rsid w:val="00792819"/>
    <w:rsid w:val="007A5B70"/>
    <w:rsid w:val="007B5399"/>
    <w:rsid w:val="007B7FD8"/>
    <w:rsid w:val="007F046F"/>
    <w:rsid w:val="007F4EE9"/>
    <w:rsid w:val="00800709"/>
    <w:rsid w:val="00801343"/>
    <w:rsid w:val="008016CD"/>
    <w:rsid w:val="00813250"/>
    <w:rsid w:val="00827C05"/>
    <w:rsid w:val="00830C3C"/>
    <w:rsid w:val="008404F6"/>
    <w:rsid w:val="00842211"/>
    <w:rsid w:val="00856CF4"/>
    <w:rsid w:val="00867676"/>
    <w:rsid w:val="008805F3"/>
    <w:rsid w:val="008824F9"/>
    <w:rsid w:val="008827AC"/>
    <w:rsid w:val="00882B70"/>
    <w:rsid w:val="00892220"/>
    <w:rsid w:val="008926AF"/>
    <w:rsid w:val="00895763"/>
    <w:rsid w:val="008A21BE"/>
    <w:rsid w:val="008B7726"/>
    <w:rsid w:val="008C5129"/>
    <w:rsid w:val="008D6805"/>
    <w:rsid w:val="008E6831"/>
    <w:rsid w:val="008E6C22"/>
    <w:rsid w:val="008F2A06"/>
    <w:rsid w:val="008F39B1"/>
    <w:rsid w:val="008F4B24"/>
    <w:rsid w:val="0090004A"/>
    <w:rsid w:val="00905769"/>
    <w:rsid w:val="00910D08"/>
    <w:rsid w:val="00911061"/>
    <w:rsid w:val="00911A94"/>
    <w:rsid w:val="00914195"/>
    <w:rsid w:val="00914489"/>
    <w:rsid w:val="00916E4D"/>
    <w:rsid w:val="0092799F"/>
    <w:rsid w:val="00930036"/>
    <w:rsid w:val="00940F36"/>
    <w:rsid w:val="009411D7"/>
    <w:rsid w:val="00941D4A"/>
    <w:rsid w:val="00944DD6"/>
    <w:rsid w:val="0094733D"/>
    <w:rsid w:val="00951369"/>
    <w:rsid w:val="00952827"/>
    <w:rsid w:val="00955970"/>
    <w:rsid w:val="009561FB"/>
    <w:rsid w:val="009652F9"/>
    <w:rsid w:val="00984A3F"/>
    <w:rsid w:val="00984D33"/>
    <w:rsid w:val="00986308"/>
    <w:rsid w:val="0099013F"/>
    <w:rsid w:val="009915BA"/>
    <w:rsid w:val="009952A6"/>
    <w:rsid w:val="009963F1"/>
    <w:rsid w:val="009964BB"/>
    <w:rsid w:val="009977D1"/>
    <w:rsid w:val="00997B0E"/>
    <w:rsid w:val="009A2F1C"/>
    <w:rsid w:val="009A6307"/>
    <w:rsid w:val="009A6D5F"/>
    <w:rsid w:val="009B023F"/>
    <w:rsid w:val="009B15EB"/>
    <w:rsid w:val="009B745F"/>
    <w:rsid w:val="009D0079"/>
    <w:rsid w:val="009D72C0"/>
    <w:rsid w:val="009E3BCA"/>
    <w:rsid w:val="009E4645"/>
    <w:rsid w:val="009F0DF4"/>
    <w:rsid w:val="009F2A12"/>
    <w:rsid w:val="009F446B"/>
    <w:rsid w:val="00A037A9"/>
    <w:rsid w:val="00A04811"/>
    <w:rsid w:val="00A06EB4"/>
    <w:rsid w:val="00A13659"/>
    <w:rsid w:val="00A13E16"/>
    <w:rsid w:val="00A40676"/>
    <w:rsid w:val="00A40C49"/>
    <w:rsid w:val="00A41C52"/>
    <w:rsid w:val="00A43A33"/>
    <w:rsid w:val="00A440B3"/>
    <w:rsid w:val="00A45D45"/>
    <w:rsid w:val="00A54575"/>
    <w:rsid w:val="00A6172D"/>
    <w:rsid w:val="00A67148"/>
    <w:rsid w:val="00A70A73"/>
    <w:rsid w:val="00A76A1B"/>
    <w:rsid w:val="00A86337"/>
    <w:rsid w:val="00A86991"/>
    <w:rsid w:val="00AB12CB"/>
    <w:rsid w:val="00AC1EA3"/>
    <w:rsid w:val="00AC2E49"/>
    <w:rsid w:val="00AC2FA5"/>
    <w:rsid w:val="00AC739B"/>
    <w:rsid w:val="00AD30AB"/>
    <w:rsid w:val="00AD3C0B"/>
    <w:rsid w:val="00AD57C1"/>
    <w:rsid w:val="00AE2FD0"/>
    <w:rsid w:val="00AE3080"/>
    <w:rsid w:val="00AE38CC"/>
    <w:rsid w:val="00AE417D"/>
    <w:rsid w:val="00AE58ED"/>
    <w:rsid w:val="00AE77CB"/>
    <w:rsid w:val="00AF2F25"/>
    <w:rsid w:val="00AF38F6"/>
    <w:rsid w:val="00B03221"/>
    <w:rsid w:val="00B0573F"/>
    <w:rsid w:val="00B15FB3"/>
    <w:rsid w:val="00B16D31"/>
    <w:rsid w:val="00B16D99"/>
    <w:rsid w:val="00B24937"/>
    <w:rsid w:val="00B2627B"/>
    <w:rsid w:val="00B3630D"/>
    <w:rsid w:val="00B43C5E"/>
    <w:rsid w:val="00B4504A"/>
    <w:rsid w:val="00B46408"/>
    <w:rsid w:val="00B719F6"/>
    <w:rsid w:val="00B81781"/>
    <w:rsid w:val="00B82096"/>
    <w:rsid w:val="00B84589"/>
    <w:rsid w:val="00BA301F"/>
    <w:rsid w:val="00BA5359"/>
    <w:rsid w:val="00BB52AC"/>
    <w:rsid w:val="00BB59EF"/>
    <w:rsid w:val="00BC04D8"/>
    <w:rsid w:val="00BC3774"/>
    <w:rsid w:val="00BC6EB7"/>
    <w:rsid w:val="00BC7696"/>
    <w:rsid w:val="00BD480F"/>
    <w:rsid w:val="00BE6C92"/>
    <w:rsid w:val="00BF79EB"/>
    <w:rsid w:val="00C070FD"/>
    <w:rsid w:val="00C076DD"/>
    <w:rsid w:val="00C135D3"/>
    <w:rsid w:val="00C13CEF"/>
    <w:rsid w:val="00C172F9"/>
    <w:rsid w:val="00C248EB"/>
    <w:rsid w:val="00C25E84"/>
    <w:rsid w:val="00C43AF2"/>
    <w:rsid w:val="00C43DCF"/>
    <w:rsid w:val="00C47E72"/>
    <w:rsid w:val="00C50FB0"/>
    <w:rsid w:val="00C555EC"/>
    <w:rsid w:val="00C62271"/>
    <w:rsid w:val="00C62F72"/>
    <w:rsid w:val="00C64DCC"/>
    <w:rsid w:val="00C656FE"/>
    <w:rsid w:val="00C963F7"/>
    <w:rsid w:val="00CA05A3"/>
    <w:rsid w:val="00CA0ACE"/>
    <w:rsid w:val="00CA29D1"/>
    <w:rsid w:val="00CA439F"/>
    <w:rsid w:val="00CA75D6"/>
    <w:rsid w:val="00CB2F78"/>
    <w:rsid w:val="00CB5542"/>
    <w:rsid w:val="00CC3E1F"/>
    <w:rsid w:val="00CC5CEF"/>
    <w:rsid w:val="00CC6C2F"/>
    <w:rsid w:val="00CE7082"/>
    <w:rsid w:val="00CE7EF5"/>
    <w:rsid w:val="00D13765"/>
    <w:rsid w:val="00D16239"/>
    <w:rsid w:val="00D16867"/>
    <w:rsid w:val="00D204C2"/>
    <w:rsid w:val="00D22228"/>
    <w:rsid w:val="00D25519"/>
    <w:rsid w:val="00D31D50"/>
    <w:rsid w:val="00D40691"/>
    <w:rsid w:val="00D41463"/>
    <w:rsid w:val="00D5611D"/>
    <w:rsid w:val="00D63995"/>
    <w:rsid w:val="00D647F0"/>
    <w:rsid w:val="00D720DB"/>
    <w:rsid w:val="00D850B6"/>
    <w:rsid w:val="00D86B3C"/>
    <w:rsid w:val="00D90A33"/>
    <w:rsid w:val="00D97C58"/>
    <w:rsid w:val="00DA00AF"/>
    <w:rsid w:val="00DA0D5A"/>
    <w:rsid w:val="00DA5594"/>
    <w:rsid w:val="00DA7F96"/>
    <w:rsid w:val="00DB1D8A"/>
    <w:rsid w:val="00DB69F6"/>
    <w:rsid w:val="00DC1225"/>
    <w:rsid w:val="00DC1AB3"/>
    <w:rsid w:val="00DF5460"/>
    <w:rsid w:val="00DF67F5"/>
    <w:rsid w:val="00E0029E"/>
    <w:rsid w:val="00E040CD"/>
    <w:rsid w:val="00E1197B"/>
    <w:rsid w:val="00E11C75"/>
    <w:rsid w:val="00E17CAC"/>
    <w:rsid w:val="00E22065"/>
    <w:rsid w:val="00E22600"/>
    <w:rsid w:val="00E26B00"/>
    <w:rsid w:val="00E30809"/>
    <w:rsid w:val="00E43A3A"/>
    <w:rsid w:val="00E44FFF"/>
    <w:rsid w:val="00E55851"/>
    <w:rsid w:val="00E56CC2"/>
    <w:rsid w:val="00E66DC7"/>
    <w:rsid w:val="00E67AAA"/>
    <w:rsid w:val="00E72F66"/>
    <w:rsid w:val="00E743D1"/>
    <w:rsid w:val="00E74837"/>
    <w:rsid w:val="00E86DC6"/>
    <w:rsid w:val="00EA3B6B"/>
    <w:rsid w:val="00EA4834"/>
    <w:rsid w:val="00EB2030"/>
    <w:rsid w:val="00EB6919"/>
    <w:rsid w:val="00EB7FD0"/>
    <w:rsid w:val="00EC02B3"/>
    <w:rsid w:val="00ED1ABD"/>
    <w:rsid w:val="00ED5750"/>
    <w:rsid w:val="00ED5A4E"/>
    <w:rsid w:val="00ED7CEF"/>
    <w:rsid w:val="00F00848"/>
    <w:rsid w:val="00F11EEF"/>
    <w:rsid w:val="00F132A5"/>
    <w:rsid w:val="00F15B0B"/>
    <w:rsid w:val="00F17CA0"/>
    <w:rsid w:val="00F642B7"/>
    <w:rsid w:val="00F675FB"/>
    <w:rsid w:val="00F81E75"/>
    <w:rsid w:val="00F83235"/>
    <w:rsid w:val="00F86B97"/>
    <w:rsid w:val="00F97FA2"/>
    <w:rsid w:val="00FA5B1E"/>
    <w:rsid w:val="00FB1E94"/>
    <w:rsid w:val="00FD65A0"/>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A145C-82C3-4DB4-AAF4-DEF58117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32</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cp:lastPrinted>2017-11-09T07:55:00Z</cp:lastPrinted>
  <dcterms:created xsi:type="dcterms:W3CDTF">2018-01-18T07:55:00Z</dcterms:created>
  <dcterms:modified xsi:type="dcterms:W3CDTF">2018-02-08T08:18:00Z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