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88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236"/>
        <w:gridCol w:w="1233"/>
        <w:gridCol w:w="1567"/>
        <w:gridCol w:w="1182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恩施农产品加工园生活配套服务区（C区）人防监理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ESLFZY-2018-012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15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</w:t>
            </w:r>
            <w:r>
              <w:rPr>
                <w:rFonts w:hint="eastAsia"/>
                <w:sz w:val="32"/>
                <w:szCs w:val="32"/>
                <w:vertAlign w:val="subscript"/>
              </w:rPr>
              <w:fldChar w:fldCharType="begin"/>
            </w:r>
            <w:r>
              <w:rPr>
                <w:rFonts w:hint="eastAsia"/>
                <w:sz w:val="32"/>
                <w:szCs w:val="32"/>
                <w:vertAlign w:val="subscript"/>
              </w:rPr>
              <w:instrText xml:space="preserve"> HYPERLINK "http://www.1ztour.com/" </w:instrText>
            </w:r>
            <w:r>
              <w:rPr>
                <w:rFonts w:hint="eastAsia"/>
                <w:sz w:val="32"/>
                <w:szCs w:val="32"/>
                <w:vertAlign w:val="subscript"/>
              </w:rPr>
              <w:fldChar w:fldCharType="separate"/>
            </w:r>
            <w:r>
              <w:rPr>
                <w:rFonts w:hint="eastAsia"/>
                <w:sz w:val="32"/>
                <w:szCs w:val="32"/>
                <w:vertAlign w:val="subscript"/>
                <w:lang w:eastAsia="zh-CN"/>
              </w:rPr>
              <w:t>http://www.1ztour.com/index.html</w:t>
            </w:r>
            <w:r>
              <w:rPr>
                <w:rFonts w:hint="eastAsia"/>
                <w:sz w:val="32"/>
                <w:szCs w:val="32"/>
                <w:vertAlign w:val="subscript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15" w:type="dxa"/>
            <w:gridSpan w:val="5"/>
          </w:tcPr>
          <w:p>
            <w:pPr>
              <w:spacing w:line="360" w:lineRule="auto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企业法人授权委托书（原件）、被委托人身份证、营业执照副本、组织机构代码证副本 、税务登记证副本（或三证合一副本）、企业资质证书副本、拟派总监理工程师注册监理资质证书（复印件）及人防工程监理资格证书（复印件）、类似业绩证明资料、无犯罪记录函、无不良行为查询记录截图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15" w:type="dxa"/>
            <w:gridSpan w:val="5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2018年5月23日至2018年5月29日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446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企业资质等级</w:t>
            </w:r>
          </w:p>
        </w:tc>
        <w:tc>
          <w:tcPr>
            <w:tcW w:w="4446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人防工程监理</w:t>
            </w:r>
            <w:r>
              <w:rPr>
                <w:rFonts w:hint="eastAsia"/>
                <w:sz w:val="28"/>
                <w:lang w:eastAsia="zh-CN"/>
              </w:rPr>
              <w:t>名称</w:t>
            </w:r>
          </w:p>
        </w:tc>
        <w:tc>
          <w:tcPr>
            <w:tcW w:w="4446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446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32C131F"/>
    <w:rsid w:val="07A90724"/>
    <w:rsid w:val="07D024BE"/>
    <w:rsid w:val="0AF44A92"/>
    <w:rsid w:val="0F232D63"/>
    <w:rsid w:val="11BA0A74"/>
    <w:rsid w:val="14FA7C16"/>
    <w:rsid w:val="17E14EE9"/>
    <w:rsid w:val="1D28335F"/>
    <w:rsid w:val="1D8C7982"/>
    <w:rsid w:val="1F020C94"/>
    <w:rsid w:val="1FB47BB1"/>
    <w:rsid w:val="25416CE4"/>
    <w:rsid w:val="26D15EF4"/>
    <w:rsid w:val="2760337F"/>
    <w:rsid w:val="2AD30C49"/>
    <w:rsid w:val="2ED75AA9"/>
    <w:rsid w:val="2F916E02"/>
    <w:rsid w:val="31F36204"/>
    <w:rsid w:val="32EA3AD6"/>
    <w:rsid w:val="36B064FF"/>
    <w:rsid w:val="37C10989"/>
    <w:rsid w:val="39B52441"/>
    <w:rsid w:val="3BD133B4"/>
    <w:rsid w:val="3BD5672B"/>
    <w:rsid w:val="3C8931AA"/>
    <w:rsid w:val="3CAC72EF"/>
    <w:rsid w:val="3F300ACA"/>
    <w:rsid w:val="4033642C"/>
    <w:rsid w:val="53411FD7"/>
    <w:rsid w:val="56B60EE0"/>
    <w:rsid w:val="591C4C24"/>
    <w:rsid w:val="59C02914"/>
    <w:rsid w:val="5F310605"/>
    <w:rsid w:val="62D65CC7"/>
    <w:rsid w:val="63C22690"/>
    <w:rsid w:val="64F252B5"/>
    <w:rsid w:val="6C6C3DC2"/>
    <w:rsid w:val="6CC427C2"/>
    <w:rsid w:val="702E3C06"/>
    <w:rsid w:val="718A4754"/>
    <w:rsid w:val="73254E59"/>
    <w:rsid w:val="752B6BDB"/>
    <w:rsid w:val="790A2288"/>
    <w:rsid w:val="7CFD0EB9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13</TotalTime>
  <ScaleCrop>false</ScaleCrop>
  <LinksUpToDate>false</LinksUpToDate>
  <CharactersWithSpaces>346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1414718093</cp:lastModifiedBy>
  <cp:lastPrinted>2018-01-23T01:35:00Z</cp:lastPrinted>
  <dcterms:modified xsi:type="dcterms:W3CDTF">2018-05-22T03:33:57Z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